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C45C9" w14:textId="76A2E34E" w:rsidR="002D4861" w:rsidRDefault="00C27034" w:rsidP="00C27034">
      <w:pPr>
        <w:pStyle w:val="GvdeMetni"/>
        <w:tabs>
          <w:tab w:val="left" w:pos="6010"/>
        </w:tabs>
        <w:spacing w:before="1"/>
        <w:rPr>
          <w:rFonts w:asciiTheme="minorHAnsi" w:hAnsiTheme="minorHAnsi" w:cs="Times New Roman"/>
          <w:b/>
          <w:sz w:val="28"/>
          <w:szCs w:val="28"/>
        </w:rPr>
      </w:pPr>
      <w:r>
        <w:rPr>
          <w:noProof/>
          <w:lang w:eastAsia="tr-TR"/>
        </w:rPr>
        <w:drawing>
          <wp:anchor distT="0" distB="0" distL="114300" distR="114300" simplePos="0" relativeHeight="251659264" behindDoc="1" locked="0" layoutInCell="1" allowOverlap="1" wp14:anchorId="428F23C8" wp14:editId="085C88AD">
            <wp:simplePos x="0" y="0"/>
            <wp:positionH relativeFrom="leftMargin">
              <wp:posOffset>691487</wp:posOffset>
            </wp:positionH>
            <wp:positionV relativeFrom="page">
              <wp:posOffset>699384</wp:posOffset>
            </wp:positionV>
            <wp:extent cx="985962" cy="956430"/>
            <wp:effectExtent l="0" t="0" r="5080" b="0"/>
            <wp:wrapNone/>
            <wp:docPr id="12"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962" cy="956430"/>
                    </a:xfrm>
                    <a:prstGeom prst="rect">
                      <a:avLst/>
                    </a:prstGeom>
                  </pic:spPr>
                </pic:pic>
              </a:graphicData>
            </a:graphic>
            <wp14:sizeRelH relativeFrom="page">
              <wp14:pctWidth>0</wp14:pctWidth>
            </wp14:sizeRelH>
            <wp14:sizeRelV relativeFrom="page">
              <wp14:pctHeight>0</wp14:pctHeight>
            </wp14:sizeRelV>
          </wp:anchor>
        </w:drawing>
      </w:r>
      <w:r w:rsidR="002D4861">
        <w:rPr>
          <w:rFonts w:asciiTheme="minorHAnsi" w:hAnsiTheme="minorHAnsi" w:cs="Times New Roman"/>
          <w:b/>
          <w:sz w:val="28"/>
          <w:szCs w:val="28"/>
        </w:rPr>
        <w:t xml:space="preserve">                                                          </w:t>
      </w:r>
      <w:r w:rsidR="00A53959">
        <w:rPr>
          <w:rFonts w:asciiTheme="minorHAnsi" w:hAnsiTheme="minorHAnsi" w:cs="Times New Roman"/>
          <w:b/>
          <w:sz w:val="28"/>
          <w:szCs w:val="28"/>
        </w:rPr>
        <w:t xml:space="preserve"> </w:t>
      </w:r>
      <w:r w:rsidR="002D4861">
        <w:rPr>
          <w:rFonts w:asciiTheme="minorHAnsi" w:hAnsiTheme="minorHAnsi" w:cs="Times New Roman"/>
          <w:b/>
          <w:sz w:val="28"/>
          <w:szCs w:val="28"/>
        </w:rPr>
        <w:t xml:space="preserve">     </w:t>
      </w:r>
      <w:r w:rsidR="001A3E02">
        <w:rPr>
          <w:rFonts w:asciiTheme="minorHAnsi" w:hAnsiTheme="minorHAnsi" w:cs="Times New Roman"/>
          <w:b/>
          <w:sz w:val="28"/>
          <w:szCs w:val="28"/>
        </w:rPr>
        <w:t xml:space="preserve"> </w:t>
      </w:r>
      <w:r w:rsidR="002D4861">
        <w:rPr>
          <w:rFonts w:asciiTheme="minorHAnsi" w:hAnsiTheme="minorHAnsi" w:cs="Times New Roman"/>
          <w:b/>
          <w:sz w:val="28"/>
          <w:szCs w:val="28"/>
        </w:rPr>
        <w:t xml:space="preserve"> T.C</w:t>
      </w:r>
      <w:r w:rsidR="00A53959">
        <w:rPr>
          <w:rFonts w:asciiTheme="minorHAnsi" w:hAnsiTheme="minorHAnsi" w:cs="Times New Roman"/>
          <w:b/>
          <w:sz w:val="28"/>
          <w:szCs w:val="28"/>
        </w:rPr>
        <w:t>.</w:t>
      </w:r>
      <w:r w:rsidR="002D4861">
        <w:rPr>
          <w:rFonts w:asciiTheme="minorHAnsi" w:hAnsiTheme="minorHAnsi" w:cs="Times New Roman"/>
          <w:b/>
          <w:sz w:val="28"/>
          <w:szCs w:val="28"/>
        </w:rPr>
        <w:t xml:space="preserve">       </w:t>
      </w:r>
    </w:p>
    <w:p w14:paraId="7F5E19F7" w14:textId="6D97B6D4" w:rsidR="005C63F3" w:rsidRDefault="002D4861" w:rsidP="00C27034">
      <w:pPr>
        <w:pStyle w:val="GvdeMetni"/>
        <w:tabs>
          <w:tab w:val="left" w:pos="6010"/>
        </w:tabs>
        <w:spacing w:before="1"/>
        <w:rPr>
          <w:rFonts w:asciiTheme="minorHAnsi" w:hAnsiTheme="minorHAnsi" w:cs="Times New Roman"/>
          <w:b/>
          <w:sz w:val="28"/>
          <w:szCs w:val="28"/>
        </w:rPr>
      </w:pPr>
      <w:r>
        <w:rPr>
          <w:rFonts w:asciiTheme="minorHAnsi" w:hAnsiTheme="minorHAnsi" w:cs="Times New Roman"/>
          <w:b/>
          <w:sz w:val="28"/>
          <w:szCs w:val="28"/>
        </w:rPr>
        <w:t xml:space="preserve">                                                 </w:t>
      </w:r>
      <w:r w:rsidR="00A53959">
        <w:rPr>
          <w:rFonts w:asciiTheme="minorHAnsi" w:hAnsiTheme="minorHAnsi" w:cs="Times New Roman"/>
          <w:b/>
          <w:sz w:val="28"/>
          <w:szCs w:val="28"/>
        </w:rPr>
        <w:t xml:space="preserve"> </w:t>
      </w:r>
      <w:r>
        <w:rPr>
          <w:rFonts w:asciiTheme="minorHAnsi" w:hAnsiTheme="minorHAnsi" w:cs="Times New Roman"/>
          <w:b/>
          <w:sz w:val="28"/>
          <w:szCs w:val="28"/>
        </w:rPr>
        <w:t xml:space="preserve">    </w:t>
      </w:r>
      <w:r w:rsidR="00C27034" w:rsidRPr="00ED017E">
        <w:rPr>
          <w:rFonts w:asciiTheme="minorHAnsi" w:hAnsiTheme="minorHAnsi" w:cs="Times New Roman"/>
          <w:b/>
          <w:sz w:val="28"/>
          <w:szCs w:val="28"/>
        </w:rPr>
        <w:t xml:space="preserve">EDİRNE VALİLİĞİ </w:t>
      </w:r>
    </w:p>
    <w:p w14:paraId="581712F0" w14:textId="77777777" w:rsidR="00C27034" w:rsidRDefault="00C27034" w:rsidP="00C27034">
      <w:pPr>
        <w:pStyle w:val="GvdeMetni"/>
        <w:tabs>
          <w:tab w:val="left" w:pos="6010"/>
        </w:tabs>
        <w:spacing w:before="1"/>
        <w:ind w:left="720"/>
        <w:rPr>
          <w:rFonts w:asciiTheme="minorHAnsi" w:hAnsiTheme="minorHAnsi" w:cs="Times New Roman"/>
          <w:b/>
          <w:sz w:val="28"/>
          <w:szCs w:val="28"/>
        </w:rPr>
      </w:pPr>
      <w:r>
        <w:rPr>
          <w:rFonts w:asciiTheme="minorHAnsi" w:hAnsiTheme="minorHAnsi" w:cs="Times New Roman"/>
          <w:b/>
          <w:sz w:val="28"/>
          <w:szCs w:val="28"/>
        </w:rPr>
        <w:t xml:space="preserve">  </w:t>
      </w:r>
      <w:r w:rsidR="002D4861">
        <w:rPr>
          <w:rFonts w:asciiTheme="minorHAnsi" w:hAnsiTheme="minorHAnsi" w:cs="Times New Roman"/>
          <w:b/>
          <w:sz w:val="28"/>
          <w:szCs w:val="28"/>
        </w:rPr>
        <w:t xml:space="preserve">                           </w:t>
      </w:r>
      <w:r>
        <w:rPr>
          <w:rFonts w:asciiTheme="minorHAnsi" w:hAnsiTheme="minorHAnsi" w:cs="Times New Roman"/>
          <w:b/>
          <w:sz w:val="28"/>
          <w:szCs w:val="28"/>
        </w:rPr>
        <w:t xml:space="preserve"> </w:t>
      </w:r>
      <w:r w:rsidR="002D4861">
        <w:rPr>
          <w:rFonts w:asciiTheme="minorHAnsi" w:hAnsiTheme="minorHAnsi" w:cs="Times New Roman"/>
          <w:b/>
          <w:sz w:val="28"/>
          <w:szCs w:val="28"/>
        </w:rPr>
        <w:t xml:space="preserve">    </w:t>
      </w:r>
      <w:r w:rsidRPr="00ED017E">
        <w:rPr>
          <w:rFonts w:asciiTheme="minorHAnsi" w:hAnsiTheme="minorHAnsi" w:cs="Times New Roman"/>
          <w:b/>
          <w:sz w:val="28"/>
          <w:szCs w:val="28"/>
        </w:rPr>
        <w:t>HAVALANDIRMA TALİMATI</w:t>
      </w:r>
    </w:p>
    <w:p w14:paraId="083E64EC" w14:textId="77777777" w:rsidR="005C63F3" w:rsidRDefault="00C27034" w:rsidP="00E03F9B">
      <w:pPr>
        <w:pStyle w:val="GvdeMetni"/>
        <w:tabs>
          <w:tab w:val="left" w:pos="6010"/>
        </w:tabs>
        <w:spacing w:before="1"/>
        <w:ind w:left="720"/>
        <w:rPr>
          <w:rFonts w:asciiTheme="minorHAnsi" w:hAnsiTheme="minorHAnsi" w:cs="Times New Roman"/>
          <w:b/>
          <w:sz w:val="28"/>
          <w:szCs w:val="28"/>
        </w:rPr>
      </w:pPr>
      <w:r>
        <w:rPr>
          <w:rFonts w:asciiTheme="minorHAnsi" w:hAnsiTheme="minorHAnsi" w:cs="Times New Roman"/>
          <w:b/>
          <w:sz w:val="28"/>
          <w:szCs w:val="28"/>
        </w:rPr>
        <w:t xml:space="preserve">                                    </w:t>
      </w:r>
    </w:p>
    <w:p w14:paraId="5CB25C24" w14:textId="07DB66FF" w:rsidR="00E03F9B" w:rsidRDefault="00E03F9B" w:rsidP="00E03F9B">
      <w:pPr>
        <w:pStyle w:val="GvdeMetni"/>
        <w:tabs>
          <w:tab w:val="left" w:pos="6010"/>
        </w:tabs>
        <w:spacing w:before="1"/>
        <w:ind w:left="720"/>
        <w:rPr>
          <w:rFonts w:asciiTheme="minorHAnsi" w:hAnsiTheme="minorHAnsi" w:cs="Times New Roman"/>
          <w:b/>
          <w:sz w:val="28"/>
          <w:szCs w:val="28"/>
        </w:rPr>
      </w:pPr>
    </w:p>
    <w:p w14:paraId="4185C9F0" w14:textId="77777777" w:rsidR="00ED017E" w:rsidRPr="00A068EA" w:rsidRDefault="00E03F9B" w:rsidP="00E03F9B">
      <w:pPr>
        <w:spacing w:after="90"/>
        <w:ind w:right="13"/>
        <w:rPr>
          <w:rFonts w:cs="Arial"/>
        </w:rPr>
      </w:pPr>
      <w:r>
        <w:rPr>
          <w:rFonts w:cs="Arial"/>
          <w:b/>
          <w:sz w:val="28"/>
        </w:rPr>
        <w:t xml:space="preserve">                                                      </w:t>
      </w:r>
      <w:r w:rsidR="00ED017E" w:rsidRPr="00A068EA">
        <w:rPr>
          <w:rFonts w:cs="Arial"/>
          <w:b/>
          <w:sz w:val="28"/>
        </w:rPr>
        <w:t xml:space="preserve">BİRİNCİ BÖLÜM </w:t>
      </w:r>
    </w:p>
    <w:p w14:paraId="44A0D581" w14:textId="77777777" w:rsidR="00E03F9B" w:rsidRPr="00E03F9B" w:rsidRDefault="00E03F9B" w:rsidP="00E03F9B">
      <w:pPr>
        <w:pStyle w:val="Balk1"/>
        <w:ind w:right="15"/>
        <w:jc w:val="left"/>
        <w:rPr>
          <w:rFonts w:asciiTheme="minorHAnsi" w:hAnsiTheme="minorHAnsi" w:cs="Arial"/>
        </w:rPr>
      </w:pPr>
      <w:bookmarkStart w:id="0" w:name="_Toc14966502"/>
      <w:r>
        <w:rPr>
          <w:rFonts w:asciiTheme="minorHAnsi" w:hAnsiTheme="minorHAnsi" w:cs="Arial"/>
        </w:rPr>
        <w:t xml:space="preserve">                                                       </w:t>
      </w:r>
      <w:r w:rsidR="00ED017E">
        <w:rPr>
          <w:rFonts w:asciiTheme="minorHAnsi" w:hAnsiTheme="minorHAnsi" w:cs="Arial"/>
        </w:rPr>
        <w:t>Amaç, Kapsam</w:t>
      </w:r>
      <w:bookmarkEnd w:id="0"/>
      <w:r w:rsidR="00ED017E" w:rsidRPr="00A068EA">
        <w:rPr>
          <w:rFonts w:asciiTheme="minorHAnsi" w:hAnsiTheme="minorHAnsi" w:cs="Arial"/>
        </w:rPr>
        <w:t xml:space="preserve"> </w:t>
      </w:r>
    </w:p>
    <w:p w14:paraId="3762B3B5" w14:textId="202379F0" w:rsidR="00036C9F" w:rsidRDefault="00ED017E" w:rsidP="00ED017E">
      <w:pPr>
        <w:tabs>
          <w:tab w:val="left" w:pos="709"/>
          <w:tab w:val="center" w:pos="2576"/>
        </w:tabs>
        <w:ind w:left="-15"/>
        <w:rPr>
          <w:rFonts w:cs="Arial"/>
          <w:b/>
        </w:rPr>
      </w:pPr>
      <w:r w:rsidRPr="00A068EA">
        <w:rPr>
          <w:rFonts w:cs="Arial"/>
          <w:b/>
        </w:rPr>
        <w:tab/>
      </w:r>
    </w:p>
    <w:p w14:paraId="0C09BACA" w14:textId="77777777" w:rsidR="003619CA" w:rsidRDefault="003619CA" w:rsidP="00ED017E">
      <w:pPr>
        <w:tabs>
          <w:tab w:val="left" w:pos="709"/>
          <w:tab w:val="center" w:pos="2576"/>
        </w:tabs>
        <w:ind w:left="-15"/>
        <w:rPr>
          <w:rFonts w:cs="Arial"/>
          <w:b/>
        </w:rPr>
      </w:pPr>
    </w:p>
    <w:p w14:paraId="692B7D1E" w14:textId="6094FEF1" w:rsidR="00ED017E" w:rsidRPr="00ED017E" w:rsidRDefault="00036C9F" w:rsidP="00ED017E">
      <w:pPr>
        <w:tabs>
          <w:tab w:val="left" w:pos="709"/>
          <w:tab w:val="center" w:pos="2576"/>
        </w:tabs>
        <w:ind w:left="-15"/>
        <w:rPr>
          <w:rFonts w:cs="Arial"/>
          <w:b/>
          <w:sz w:val="24"/>
          <w:szCs w:val="24"/>
        </w:rPr>
      </w:pPr>
      <w:r>
        <w:rPr>
          <w:rFonts w:cs="Arial"/>
          <w:b/>
        </w:rPr>
        <w:tab/>
      </w:r>
      <w:r w:rsidR="00ED017E" w:rsidRPr="00ED017E">
        <w:rPr>
          <w:rFonts w:cs="Arial"/>
          <w:b/>
          <w:sz w:val="24"/>
          <w:szCs w:val="24"/>
        </w:rPr>
        <w:t>Amaç</w:t>
      </w:r>
    </w:p>
    <w:p w14:paraId="446BDE23" w14:textId="2BB55FC6" w:rsidR="00ED017E" w:rsidRPr="00ED017E" w:rsidRDefault="00ED017E" w:rsidP="00ED017E">
      <w:pPr>
        <w:tabs>
          <w:tab w:val="left" w:pos="709"/>
          <w:tab w:val="center" w:pos="2576"/>
        </w:tabs>
        <w:ind w:left="-15"/>
        <w:rPr>
          <w:rFonts w:cs="Arial"/>
          <w:sz w:val="24"/>
          <w:szCs w:val="24"/>
        </w:rPr>
      </w:pPr>
      <w:r w:rsidRPr="00ED017E">
        <w:rPr>
          <w:rFonts w:cs="Arial"/>
          <w:b/>
          <w:sz w:val="24"/>
          <w:szCs w:val="24"/>
        </w:rPr>
        <w:tab/>
        <w:t xml:space="preserve">MADDE 1- </w:t>
      </w:r>
      <w:r w:rsidRPr="00ED017E">
        <w:rPr>
          <w:rFonts w:cs="Arial"/>
          <w:sz w:val="24"/>
          <w:szCs w:val="24"/>
        </w:rPr>
        <w:t>(1) Bu Talima</w:t>
      </w:r>
      <w:r w:rsidR="005866DF">
        <w:rPr>
          <w:rFonts w:cs="Arial"/>
          <w:sz w:val="24"/>
          <w:szCs w:val="24"/>
        </w:rPr>
        <w:t>t;</w:t>
      </w:r>
    </w:p>
    <w:p w14:paraId="7935B050" w14:textId="3434D21A" w:rsidR="00ED017E" w:rsidRPr="00ED017E" w:rsidRDefault="004D7A52" w:rsidP="00300C16">
      <w:pPr>
        <w:pStyle w:val="ListeParagraf"/>
        <w:numPr>
          <w:ilvl w:val="0"/>
          <w:numId w:val="1"/>
        </w:numPr>
        <w:tabs>
          <w:tab w:val="left" w:pos="993"/>
        </w:tabs>
        <w:ind w:left="0" w:right="7" w:firstLine="709"/>
        <w:rPr>
          <w:rFonts w:asciiTheme="minorHAnsi" w:hAnsiTheme="minorHAnsi" w:cs="Arial"/>
          <w:szCs w:val="24"/>
        </w:rPr>
      </w:pPr>
      <w:r>
        <w:rPr>
          <w:rFonts w:asciiTheme="minorHAnsi" w:hAnsiTheme="minorHAnsi" w:cs="Arial"/>
          <w:szCs w:val="24"/>
        </w:rPr>
        <w:t xml:space="preserve">İlimiz merkezinde ve İlçelerimizde </w:t>
      </w:r>
      <w:r w:rsidR="005866DF">
        <w:rPr>
          <w:rFonts w:asciiTheme="minorHAnsi" w:hAnsiTheme="minorHAnsi" w:cs="Arial"/>
          <w:szCs w:val="24"/>
        </w:rPr>
        <w:t xml:space="preserve">kamu hizmeti </w:t>
      </w:r>
      <w:r w:rsidR="00ED017E" w:rsidRPr="00ED017E">
        <w:rPr>
          <w:rFonts w:asciiTheme="minorHAnsi" w:hAnsiTheme="minorHAnsi" w:cs="Arial"/>
          <w:szCs w:val="24"/>
        </w:rPr>
        <w:t>ifa etmekte olan</w:t>
      </w:r>
      <w:r>
        <w:rPr>
          <w:rFonts w:asciiTheme="minorHAnsi" w:hAnsiTheme="minorHAnsi" w:cs="Arial"/>
          <w:szCs w:val="24"/>
        </w:rPr>
        <w:t xml:space="preserve"> </w:t>
      </w:r>
      <w:r w:rsidR="00876F23">
        <w:rPr>
          <w:rFonts w:asciiTheme="minorHAnsi" w:hAnsiTheme="minorHAnsi" w:cs="Arial"/>
          <w:szCs w:val="24"/>
        </w:rPr>
        <w:t>K</w:t>
      </w:r>
      <w:r w:rsidR="005866DF">
        <w:rPr>
          <w:rFonts w:asciiTheme="minorHAnsi" w:hAnsiTheme="minorHAnsi" w:cs="Arial"/>
          <w:szCs w:val="24"/>
        </w:rPr>
        <w:t xml:space="preserve">amu </w:t>
      </w:r>
      <w:r w:rsidR="00876F23">
        <w:rPr>
          <w:rFonts w:asciiTheme="minorHAnsi" w:hAnsiTheme="minorHAnsi" w:cs="Arial"/>
          <w:szCs w:val="24"/>
        </w:rPr>
        <w:t>K</w:t>
      </w:r>
      <w:r w:rsidR="005866DF">
        <w:rPr>
          <w:rFonts w:asciiTheme="minorHAnsi" w:hAnsiTheme="minorHAnsi" w:cs="Arial"/>
          <w:szCs w:val="24"/>
        </w:rPr>
        <w:t xml:space="preserve">urum ve </w:t>
      </w:r>
      <w:r w:rsidR="00876F23">
        <w:rPr>
          <w:rFonts w:asciiTheme="minorHAnsi" w:hAnsiTheme="minorHAnsi" w:cs="Arial"/>
          <w:szCs w:val="24"/>
        </w:rPr>
        <w:t>Kuruluşları, Sivil Toplum Ö</w:t>
      </w:r>
      <w:r w:rsidR="006B5807">
        <w:rPr>
          <w:rFonts w:asciiTheme="minorHAnsi" w:hAnsiTheme="minorHAnsi" w:cs="Arial"/>
          <w:szCs w:val="24"/>
        </w:rPr>
        <w:t>r</w:t>
      </w:r>
      <w:r w:rsidR="00876F23">
        <w:rPr>
          <w:rFonts w:asciiTheme="minorHAnsi" w:hAnsiTheme="minorHAnsi" w:cs="Arial"/>
          <w:szCs w:val="24"/>
        </w:rPr>
        <w:t xml:space="preserve">gütleri ile kapsam </w:t>
      </w:r>
      <w:proofErr w:type="gramStart"/>
      <w:r w:rsidR="00876F23">
        <w:rPr>
          <w:rFonts w:asciiTheme="minorHAnsi" w:hAnsiTheme="minorHAnsi" w:cs="Arial"/>
          <w:szCs w:val="24"/>
        </w:rPr>
        <w:t>dahilindeki</w:t>
      </w:r>
      <w:proofErr w:type="gramEnd"/>
      <w:r w:rsidR="00876F23">
        <w:rPr>
          <w:rFonts w:asciiTheme="minorHAnsi" w:hAnsiTheme="minorHAnsi" w:cs="Arial"/>
          <w:szCs w:val="24"/>
        </w:rPr>
        <w:t xml:space="preserve"> Özel İşyeri ve İ</w:t>
      </w:r>
      <w:r w:rsidR="006E16FD">
        <w:rPr>
          <w:rFonts w:asciiTheme="minorHAnsi" w:hAnsiTheme="minorHAnsi" w:cs="Arial"/>
          <w:szCs w:val="24"/>
        </w:rPr>
        <w:t>şletmelerde</w:t>
      </w:r>
      <w:r w:rsidR="00F016C3">
        <w:rPr>
          <w:rFonts w:asciiTheme="minorHAnsi" w:hAnsiTheme="minorHAnsi" w:cs="Arial"/>
          <w:szCs w:val="24"/>
        </w:rPr>
        <w:t xml:space="preserve"> </w:t>
      </w:r>
      <w:r w:rsidR="00ED017E" w:rsidRPr="00ED017E">
        <w:rPr>
          <w:rFonts w:asciiTheme="minorHAnsi" w:hAnsiTheme="minorHAnsi" w:cs="Arial"/>
          <w:szCs w:val="24"/>
        </w:rPr>
        <w:t xml:space="preserve">Covid-19 ile etkin mücadele etmek, </w:t>
      </w:r>
    </w:p>
    <w:p w14:paraId="1BB9F7D5" w14:textId="1F49FE9B" w:rsidR="005C63F3" w:rsidRDefault="00D119D8" w:rsidP="00300C16">
      <w:pPr>
        <w:pStyle w:val="ListeParagraf"/>
        <w:numPr>
          <w:ilvl w:val="0"/>
          <w:numId w:val="1"/>
        </w:numPr>
        <w:tabs>
          <w:tab w:val="left" w:pos="993"/>
        </w:tabs>
        <w:ind w:left="0" w:right="7" w:firstLine="709"/>
        <w:rPr>
          <w:rFonts w:asciiTheme="minorHAnsi" w:hAnsiTheme="minorHAnsi" w:cs="Arial"/>
          <w:szCs w:val="24"/>
        </w:rPr>
      </w:pPr>
      <w:r>
        <w:rPr>
          <w:rFonts w:asciiTheme="minorHAnsi" w:hAnsiTheme="minorHAnsi" w:cs="Arial"/>
          <w:szCs w:val="24"/>
        </w:rPr>
        <w:t>Kamu ve özel sektöre</w:t>
      </w:r>
      <w:r w:rsidR="00ED017E" w:rsidRPr="00ED017E">
        <w:rPr>
          <w:rFonts w:asciiTheme="minorHAnsi" w:hAnsiTheme="minorHAnsi" w:cs="Arial"/>
          <w:szCs w:val="24"/>
        </w:rPr>
        <w:t xml:space="preserve"> ait </w:t>
      </w:r>
      <w:r w:rsidR="006E16FD">
        <w:rPr>
          <w:rFonts w:asciiTheme="minorHAnsi" w:hAnsiTheme="minorHAnsi" w:cs="Arial"/>
          <w:szCs w:val="24"/>
        </w:rPr>
        <w:t xml:space="preserve">kapalı </w:t>
      </w:r>
      <w:r w:rsidR="00ED017E" w:rsidRPr="00ED017E">
        <w:rPr>
          <w:rFonts w:asciiTheme="minorHAnsi" w:hAnsiTheme="minorHAnsi" w:cs="Arial"/>
          <w:szCs w:val="24"/>
        </w:rPr>
        <w:t>binalarda çalışanları</w:t>
      </w:r>
      <w:r w:rsidR="0020097F">
        <w:rPr>
          <w:rFonts w:asciiTheme="minorHAnsi" w:hAnsiTheme="minorHAnsi" w:cs="Arial"/>
          <w:szCs w:val="24"/>
        </w:rPr>
        <w:t>n</w:t>
      </w:r>
      <w:r w:rsidR="00ED017E" w:rsidRPr="00ED017E">
        <w:rPr>
          <w:rFonts w:asciiTheme="minorHAnsi" w:hAnsiTheme="minorHAnsi" w:cs="Arial"/>
          <w:szCs w:val="24"/>
        </w:rPr>
        <w:t xml:space="preserve"> ve hizmet alanların s</w:t>
      </w:r>
      <w:r w:rsidR="005C63F3">
        <w:rPr>
          <w:rFonts w:asciiTheme="minorHAnsi" w:hAnsiTheme="minorHAnsi" w:cs="Arial"/>
          <w:szCs w:val="24"/>
        </w:rPr>
        <w:t>ağlığını en üst düzeyde korumak,</w:t>
      </w:r>
    </w:p>
    <w:p w14:paraId="48656924" w14:textId="6AB6A1E2" w:rsidR="005C63F3" w:rsidRPr="005C63F3" w:rsidRDefault="005C63F3" w:rsidP="00300C16">
      <w:pPr>
        <w:pStyle w:val="ListeParagraf"/>
        <w:numPr>
          <w:ilvl w:val="0"/>
          <w:numId w:val="1"/>
        </w:numPr>
        <w:tabs>
          <w:tab w:val="left" w:pos="993"/>
        </w:tabs>
        <w:ind w:left="0" w:right="7" w:firstLine="709"/>
        <w:rPr>
          <w:rFonts w:asciiTheme="minorHAnsi" w:hAnsiTheme="minorHAnsi" w:cs="Arial"/>
          <w:szCs w:val="24"/>
        </w:rPr>
      </w:pPr>
      <w:r w:rsidRPr="005C63F3">
        <w:rPr>
          <w:rFonts w:asciiTheme="minorHAnsi" w:hAnsiTheme="minorHAnsi" w:cs="Arial"/>
          <w:szCs w:val="24"/>
        </w:rPr>
        <w:t xml:space="preserve">Covid-19 </w:t>
      </w:r>
      <w:r w:rsidRPr="005C63F3">
        <w:rPr>
          <w:rFonts w:asciiTheme="minorHAnsi" w:hAnsiTheme="minorHAnsi"/>
          <w:szCs w:val="24"/>
        </w:rPr>
        <w:t xml:space="preserve">kontrol önlemleri kapsamında </w:t>
      </w:r>
      <w:r w:rsidR="0020097F">
        <w:rPr>
          <w:rFonts w:asciiTheme="minorHAnsi" w:hAnsiTheme="minorHAnsi"/>
          <w:szCs w:val="24"/>
        </w:rPr>
        <w:t>kamu</w:t>
      </w:r>
      <w:r w:rsidR="00D119D8">
        <w:rPr>
          <w:rFonts w:asciiTheme="minorHAnsi" w:hAnsiTheme="minorHAnsi"/>
          <w:szCs w:val="24"/>
        </w:rPr>
        <w:t xml:space="preserve"> ve özel sektör</w:t>
      </w:r>
      <w:r w:rsidR="0020097F">
        <w:rPr>
          <w:rFonts w:asciiTheme="minorHAnsi" w:hAnsiTheme="minorHAnsi"/>
          <w:szCs w:val="24"/>
        </w:rPr>
        <w:t xml:space="preserve"> çalışanlarının</w:t>
      </w:r>
      <w:r w:rsidRPr="005C63F3">
        <w:rPr>
          <w:rFonts w:asciiTheme="minorHAnsi" w:hAnsiTheme="minorHAnsi"/>
          <w:szCs w:val="24"/>
        </w:rPr>
        <w:t xml:space="preserve"> sağlığını koruma</w:t>
      </w:r>
      <w:r w:rsidR="00392A08">
        <w:rPr>
          <w:rFonts w:asciiTheme="minorHAnsi" w:hAnsiTheme="minorHAnsi"/>
          <w:szCs w:val="24"/>
        </w:rPr>
        <w:t xml:space="preserve">k için iç ortamlarda temiz hava </w:t>
      </w:r>
      <w:proofErr w:type="gramStart"/>
      <w:r w:rsidRPr="005C63F3">
        <w:rPr>
          <w:rFonts w:asciiTheme="minorHAnsi" w:hAnsiTheme="minorHAnsi"/>
          <w:szCs w:val="24"/>
        </w:rPr>
        <w:t>sirkülasyonunun</w:t>
      </w:r>
      <w:proofErr w:type="gramEnd"/>
      <w:r w:rsidRPr="005C63F3">
        <w:rPr>
          <w:rFonts w:asciiTheme="minorHAnsi" w:hAnsiTheme="minorHAnsi"/>
          <w:szCs w:val="24"/>
        </w:rPr>
        <w:t xml:space="preserve"> sağlanması ve kontrol altında tutulmasını amaçlamaktadır.</w:t>
      </w:r>
    </w:p>
    <w:p w14:paraId="757F5DD8" w14:textId="5D049AC1" w:rsidR="005C63F3" w:rsidRDefault="005C63F3" w:rsidP="005C63F3">
      <w:pPr>
        <w:pStyle w:val="ListeParagraf"/>
        <w:tabs>
          <w:tab w:val="left" w:pos="993"/>
        </w:tabs>
        <w:ind w:left="709" w:right="7" w:firstLine="0"/>
        <w:rPr>
          <w:rFonts w:asciiTheme="minorHAnsi" w:hAnsiTheme="minorHAnsi" w:cs="Arial"/>
          <w:szCs w:val="24"/>
        </w:rPr>
      </w:pPr>
    </w:p>
    <w:p w14:paraId="32402A85" w14:textId="77777777" w:rsidR="00ED017E" w:rsidRPr="00ED017E" w:rsidRDefault="00ED017E" w:rsidP="00ED017E">
      <w:pPr>
        <w:tabs>
          <w:tab w:val="left" w:pos="709"/>
          <w:tab w:val="center" w:pos="2136"/>
        </w:tabs>
        <w:ind w:left="-15"/>
        <w:rPr>
          <w:rFonts w:cs="Arial"/>
          <w:b/>
          <w:sz w:val="24"/>
          <w:szCs w:val="24"/>
        </w:rPr>
      </w:pPr>
      <w:r w:rsidRPr="00ED017E">
        <w:rPr>
          <w:rFonts w:cs="Arial"/>
          <w:b/>
          <w:sz w:val="24"/>
          <w:szCs w:val="24"/>
        </w:rPr>
        <w:tab/>
        <w:t>Kapsam</w:t>
      </w:r>
    </w:p>
    <w:p w14:paraId="467CCEF9" w14:textId="394F0DA3" w:rsidR="003619CA" w:rsidRPr="003619CA" w:rsidRDefault="00ED017E" w:rsidP="003619CA">
      <w:pPr>
        <w:tabs>
          <w:tab w:val="left" w:pos="709"/>
          <w:tab w:val="center" w:pos="2136"/>
        </w:tabs>
        <w:ind w:left="-15"/>
        <w:rPr>
          <w:rFonts w:cs="Arial"/>
          <w:sz w:val="24"/>
          <w:szCs w:val="24"/>
        </w:rPr>
      </w:pPr>
      <w:r w:rsidRPr="00ED017E">
        <w:rPr>
          <w:rFonts w:cs="Arial"/>
          <w:b/>
          <w:sz w:val="24"/>
          <w:szCs w:val="24"/>
        </w:rPr>
        <w:tab/>
        <w:t xml:space="preserve">MADDE 2-  </w:t>
      </w:r>
      <w:r w:rsidR="003619CA">
        <w:rPr>
          <w:rFonts w:cs="Arial"/>
          <w:sz w:val="24"/>
          <w:szCs w:val="24"/>
        </w:rPr>
        <w:t xml:space="preserve">(1) </w:t>
      </w:r>
      <w:r w:rsidR="003619CA" w:rsidRPr="00B32014">
        <w:rPr>
          <w:rFonts w:cs="Arial"/>
          <w:sz w:val="24"/>
          <w:szCs w:val="24"/>
        </w:rPr>
        <w:t xml:space="preserve">Bu Talimat </w:t>
      </w:r>
      <w:r w:rsidR="00355B25" w:rsidRPr="00B32014">
        <w:rPr>
          <w:rFonts w:cstheme="minorHAnsi"/>
          <w:sz w:val="24"/>
          <w:szCs w:val="24"/>
        </w:rPr>
        <w:t>Edirne İli ve İ</w:t>
      </w:r>
      <w:r w:rsidR="008D594F" w:rsidRPr="00B32014">
        <w:rPr>
          <w:rFonts w:cstheme="minorHAnsi"/>
          <w:sz w:val="24"/>
          <w:szCs w:val="24"/>
        </w:rPr>
        <w:t>lçelerinde bulunan</w:t>
      </w:r>
      <w:r w:rsidR="003619CA" w:rsidRPr="00B32014">
        <w:rPr>
          <w:rFonts w:cstheme="minorHAnsi"/>
          <w:sz w:val="24"/>
          <w:szCs w:val="24"/>
        </w:rPr>
        <w:t>;</w:t>
      </w:r>
    </w:p>
    <w:p w14:paraId="39FBCAE6" w14:textId="66E9C491" w:rsidR="003619CA" w:rsidRDefault="008D594F" w:rsidP="008D594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Kamu Kurum ve Kuruluşları, </w:t>
      </w:r>
    </w:p>
    <w:p w14:paraId="4B16EBE4" w14:textId="77777777"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Kaymakamlıklar, </w:t>
      </w:r>
    </w:p>
    <w:p w14:paraId="3126EFB4" w14:textId="75224529" w:rsidR="003619CA" w:rsidRDefault="003619CA" w:rsidP="008D594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Üniversiteler,</w:t>
      </w:r>
    </w:p>
    <w:p w14:paraId="46009DBE" w14:textId="77777777" w:rsidR="00AE70C0" w:rsidRDefault="00AE70C0" w:rsidP="00AE70C0">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Yerel Yönetimler, </w:t>
      </w:r>
    </w:p>
    <w:p w14:paraId="1F32921C" w14:textId="77777777" w:rsidR="00AE70C0" w:rsidRDefault="00AE70C0" w:rsidP="00AE70C0">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Bölge Müdürlükleri, </w:t>
      </w:r>
    </w:p>
    <w:p w14:paraId="5621A764" w14:textId="77777777" w:rsidR="006C4C41" w:rsidRPr="006C4C41" w:rsidRDefault="00AE70C0" w:rsidP="006C4C41">
      <w:pPr>
        <w:pStyle w:val="ListeParagraf"/>
        <w:numPr>
          <w:ilvl w:val="0"/>
          <w:numId w:val="2"/>
        </w:numPr>
        <w:tabs>
          <w:tab w:val="left" w:pos="993"/>
        </w:tabs>
        <w:ind w:right="7" w:firstLine="709"/>
        <w:rPr>
          <w:rFonts w:ascii="Calibri" w:hAnsi="Calibri" w:cs="Arial"/>
          <w:szCs w:val="24"/>
        </w:rPr>
      </w:pPr>
      <w:r>
        <w:rPr>
          <w:rFonts w:asciiTheme="minorHAnsi" w:hAnsiTheme="minorHAnsi" w:cs="Arial"/>
          <w:szCs w:val="24"/>
        </w:rPr>
        <w:t>Köy</w:t>
      </w:r>
      <w:r w:rsidRPr="006C4C41">
        <w:rPr>
          <w:rFonts w:ascii="Calibri" w:hAnsi="Calibri" w:cs="Arial"/>
          <w:szCs w:val="24"/>
        </w:rPr>
        <w:t>/Mahalle Muhtarlıkları,</w:t>
      </w:r>
    </w:p>
    <w:p w14:paraId="0866D04D" w14:textId="521C578F" w:rsidR="00AE70C0" w:rsidRPr="006C4C41" w:rsidRDefault="006C4C41" w:rsidP="006C4C41">
      <w:pPr>
        <w:pStyle w:val="ListeParagraf"/>
        <w:numPr>
          <w:ilvl w:val="0"/>
          <w:numId w:val="2"/>
        </w:numPr>
        <w:tabs>
          <w:tab w:val="left" w:pos="993"/>
        </w:tabs>
        <w:ind w:right="7" w:firstLine="709"/>
        <w:rPr>
          <w:rFonts w:ascii="Calibri" w:hAnsi="Calibri" w:cs="Arial"/>
          <w:szCs w:val="24"/>
        </w:rPr>
      </w:pPr>
      <w:r w:rsidRPr="006C4C41">
        <w:rPr>
          <w:rFonts w:ascii="Calibri" w:hAnsi="Calibri"/>
        </w:rPr>
        <w:t>Camiler ve İbadethaneler,</w:t>
      </w:r>
    </w:p>
    <w:p w14:paraId="67F749DB" w14:textId="77777777" w:rsidR="00FB1E7E" w:rsidRPr="006C4C41" w:rsidRDefault="00EC37AF" w:rsidP="00AE70C0">
      <w:pPr>
        <w:pStyle w:val="ListeParagraf"/>
        <w:numPr>
          <w:ilvl w:val="0"/>
          <w:numId w:val="2"/>
        </w:numPr>
        <w:tabs>
          <w:tab w:val="left" w:pos="993"/>
        </w:tabs>
        <w:ind w:right="7" w:firstLine="709"/>
        <w:rPr>
          <w:rFonts w:ascii="Calibri" w:hAnsi="Calibri" w:cs="Arial"/>
          <w:szCs w:val="24"/>
        </w:rPr>
      </w:pPr>
      <w:r w:rsidRPr="006C4C41">
        <w:rPr>
          <w:rFonts w:ascii="Calibri" w:hAnsi="Calibri" w:cs="Arial"/>
          <w:szCs w:val="24"/>
        </w:rPr>
        <w:t>Kamu Hastaneleri,</w:t>
      </w:r>
    </w:p>
    <w:p w14:paraId="2F6F5190" w14:textId="46D63CF4" w:rsidR="00EC37AF" w:rsidRDefault="00CD5162" w:rsidP="00AE70C0">
      <w:pPr>
        <w:pStyle w:val="ListeParagraf"/>
        <w:numPr>
          <w:ilvl w:val="0"/>
          <w:numId w:val="2"/>
        </w:numPr>
        <w:tabs>
          <w:tab w:val="left" w:pos="993"/>
        </w:tabs>
        <w:ind w:right="7" w:firstLine="709"/>
        <w:rPr>
          <w:rFonts w:asciiTheme="minorHAnsi" w:hAnsiTheme="minorHAnsi" w:cs="Arial"/>
          <w:szCs w:val="24"/>
        </w:rPr>
      </w:pPr>
      <w:r w:rsidRPr="006C4C41">
        <w:rPr>
          <w:rFonts w:ascii="Calibri" w:hAnsi="Calibri" w:cs="Arial"/>
          <w:szCs w:val="24"/>
        </w:rPr>
        <w:t>Kamuya ait Sağlık Merkezleri</w:t>
      </w:r>
      <w:r w:rsidR="00FB1E7E">
        <w:rPr>
          <w:rFonts w:asciiTheme="minorHAnsi" w:hAnsiTheme="minorHAnsi" w:cs="Arial"/>
          <w:szCs w:val="24"/>
        </w:rPr>
        <w:t>,</w:t>
      </w:r>
    </w:p>
    <w:p w14:paraId="1B39B124" w14:textId="608AA301" w:rsidR="007F5BC5" w:rsidRDefault="00EC37AF" w:rsidP="008D594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İlk/Orta ve Lise Öğrenimi Veren </w:t>
      </w:r>
      <w:r w:rsidR="00AF03A9">
        <w:rPr>
          <w:rFonts w:asciiTheme="minorHAnsi" w:hAnsiTheme="minorHAnsi" w:cs="Arial"/>
          <w:szCs w:val="24"/>
        </w:rPr>
        <w:t>Okullar,</w:t>
      </w:r>
    </w:p>
    <w:p w14:paraId="03AD3F5A" w14:textId="616F56A2" w:rsidR="00AF03A9" w:rsidRDefault="007F5BC5" w:rsidP="008D594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Kütüphaneler,</w:t>
      </w:r>
      <w:r w:rsidR="00AF03A9">
        <w:rPr>
          <w:rFonts w:asciiTheme="minorHAnsi" w:hAnsiTheme="minorHAnsi" w:cs="Arial"/>
          <w:szCs w:val="24"/>
        </w:rPr>
        <w:t xml:space="preserve"> </w:t>
      </w:r>
    </w:p>
    <w:p w14:paraId="075B655D" w14:textId="66BE349B" w:rsidR="00AE70C0" w:rsidRDefault="006B5807" w:rsidP="008D594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Kamu</w:t>
      </w:r>
      <w:r w:rsidR="000E2095">
        <w:rPr>
          <w:rFonts w:asciiTheme="minorHAnsi" w:hAnsiTheme="minorHAnsi" w:cs="Arial"/>
          <w:szCs w:val="24"/>
        </w:rPr>
        <w:t>ya ait</w:t>
      </w:r>
      <w:r>
        <w:rPr>
          <w:rFonts w:asciiTheme="minorHAnsi" w:hAnsiTheme="minorHAnsi" w:cs="Arial"/>
          <w:szCs w:val="24"/>
        </w:rPr>
        <w:t xml:space="preserve"> </w:t>
      </w:r>
      <w:r w:rsidR="00AE70C0">
        <w:rPr>
          <w:rFonts w:asciiTheme="minorHAnsi" w:hAnsiTheme="minorHAnsi" w:cs="Arial"/>
          <w:szCs w:val="24"/>
        </w:rPr>
        <w:t>Öğrenci Yurtları,</w:t>
      </w:r>
    </w:p>
    <w:p w14:paraId="391898D4" w14:textId="1C40CFBB" w:rsidR="00AF03A9" w:rsidRPr="00092E5D" w:rsidRDefault="00092E5D" w:rsidP="008D594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Kreş ve Gündüz</w:t>
      </w:r>
      <w:r w:rsidR="00AF03A9" w:rsidRPr="00092E5D">
        <w:rPr>
          <w:rFonts w:asciiTheme="minorHAnsi" w:hAnsiTheme="minorHAnsi" w:cs="Arial"/>
          <w:szCs w:val="24"/>
        </w:rPr>
        <w:t xml:space="preserve"> Bakımevleri,</w:t>
      </w:r>
    </w:p>
    <w:p w14:paraId="1E2C0464" w14:textId="7D6DF04D" w:rsidR="00AF03A9" w:rsidRDefault="00AF03A9" w:rsidP="008D594F">
      <w:pPr>
        <w:pStyle w:val="ListeParagraf"/>
        <w:numPr>
          <w:ilvl w:val="0"/>
          <w:numId w:val="2"/>
        </w:numPr>
        <w:tabs>
          <w:tab w:val="left" w:pos="993"/>
        </w:tabs>
        <w:ind w:right="7" w:firstLine="709"/>
        <w:rPr>
          <w:rFonts w:asciiTheme="minorHAnsi" w:hAnsiTheme="minorHAnsi" w:cs="Arial"/>
          <w:szCs w:val="24"/>
        </w:rPr>
      </w:pPr>
      <w:r w:rsidRPr="00092E5D">
        <w:rPr>
          <w:rFonts w:asciiTheme="minorHAnsi" w:hAnsiTheme="minorHAnsi" w:cs="Arial"/>
          <w:szCs w:val="24"/>
        </w:rPr>
        <w:t>Yaşlı Bakım ve Huzurevleri,</w:t>
      </w:r>
    </w:p>
    <w:p w14:paraId="4FBB7656" w14:textId="535DD958" w:rsidR="00355B25" w:rsidRDefault="0090013A" w:rsidP="000E6BAC">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Rehabilitasyon Merkezleri (E</w:t>
      </w:r>
      <w:r w:rsidR="00F309BD">
        <w:rPr>
          <w:rFonts w:asciiTheme="minorHAnsi" w:hAnsiTheme="minorHAnsi" w:cs="Arial"/>
          <w:szCs w:val="24"/>
        </w:rPr>
        <w:t>ngelli,</w:t>
      </w:r>
      <w:r w:rsidR="001703C1">
        <w:rPr>
          <w:rFonts w:asciiTheme="minorHAnsi" w:hAnsiTheme="minorHAnsi" w:cs="Arial"/>
          <w:szCs w:val="24"/>
        </w:rPr>
        <w:t xml:space="preserve"> </w:t>
      </w:r>
      <w:r>
        <w:rPr>
          <w:rFonts w:asciiTheme="minorHAnsi" w:hAnsiTheme="minorHAnsi" w:cs="Arial"/>
          <w:szCs w:val="24"/>
        </w:rPr>
        <w:t>Y</w:t>
      </w:r>
      <w:r w:rsidR="00450166">
        <w:rPr>
          <w:rFonts w:asciiTheme="minorHAnsi" w:hAnsiTheme="minorHAnsi" w:cs="Arial"/>
          <w:szCs w:val="24"/>
        </w:rPr>
        <w:t>aşlı ve</w:t>
      </w:r>
      <w:r w:rsidR="001703C1">
        <w:rPr>
          <w:rFonts w:asciiTheme="minorHAnsi" w:hAnsiTheme="minorHAnsi" w:cs="Arial"/>
          <w:szCs w:val="24"/>
        </w:rPr>
        <w:t xml:space="preserve"> </w:t>
      </w:r>
      <w:r>
        <w:rPr>
          <w:rFonts w:asciiTheme="minorHAnsi" w:hAnsiTheme="minorHAnsi" w:cs="Arial"/>
          <w:szCs w:val="24"/>
        </w:rPr>
        <w:t>B</w:t>
      </w:r>
      <w:r w:rsidR="00450166">
        <w:rPr>
          <w:rFonts w:asciiTheme="minorHAnsi" w:hAnsiTheme="minorHAnsi" w:cs="Arial"/>
          <w:szCs w:val="24"/>
        </w:rPr>
        <w:t>ağımlılar için hizmet veren merkezler</w:t>
      </w:r>
      <w:r w:rsidR="00F309BD">
        <w:rPr>
          <w:rFonts w:asciiTheme="minorHAnsi" w:hAnsiTheme="minorHAnsi" w:cs="Arial"/>
          <w:szCs w:val="24"/>
        </w:rPr>
        <w:t>)</w:t>
      </w:r>
      <w:r w:rsidR="000E6BAC">
        <w:rPr>
          <w:rFonts w:asciiTheme="minorHAnsi" w:hAnsiTheme="minorHAnsi" w:cs="Arial"/>
          <w:szCs w:val="24"/>
        </w:rPr>
        <w:t xml:space="preserve"> </w:t>
      </w:r>
    </w:p>
    <w:p w14:paraId="2B924B8D" w14:textId="56421C1C" w:rsidR="003836BD" w:rsidRPr="000E6BAC" w:rsidRDefault="003836BD" w:rsidP="000E6BAC">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Gençlik Merkezleri</w:t>
      </w:r>
      <w:r w:rsidR="00EC37AF">
        <w:rPr>
          <w:rFonts w:asciiTheme="minorHAnsi" w:hAnsiTheme="minorHAnsi" w:cs="Arial"/>
          <w:szCs w:val="24"/>
        </w:rPr>
        <w:t>,</w:t>
      </w:r>
    </w:p>
    <w:p w14:paraId="3E925C14" w14:textId="021DAFE4"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Kamu Kurumu Niteliğindeki Meslek Kuruluşları, </w:t>
      </w:r>
    </w:p>
    <w:p w14:paraId="0FE334D9" w14:textId="77777777"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lastRenderedPageBreak/>
        <w:t>Dernekler ve Lokaller,</w:t>
      </w:r>
    </w:p>
    <w:p w14:paraId="1A6F2A8C" w14:textId="77777777"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Vakıflar, </w:t>
      </w:r>
    </w:p>
    <w:p w14:paraId="35BFFBCD" w14:textId="77777777"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Birlikler, </w:t>
      </w:r>
    </w:p>
    <w:p w14:paraId="212BB121" w14:textId="77777777"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Odalar, </w:t>
      </w:r>
    </w:p>
    <w:p w14:paraId="243707AC" w14:textId="77777777"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 xml:space="preserve">Borsalar, </w:t>
      </w:r>
    </w:p>
    <w:p w14:paraId="6E2E0C4D" w14:textId="6391B01A" w:rsidR="00EC37AF" w:rsidRDefault="00EC37AF" w:rsidP="00EC37AF">
      <w:pPr>
        <w:pStyle w:val="ListeParagraf"/>
        <w:numPr>
          <w:ilvl w:val="0"/>
          <w:numId w:val="2"/>
        </w:numPr>
        <w:tabs>
          <w:tab w:val="left" w:pos="993"/>
        </w:tabs>
        <w:ind w:right="7" w:firstLine="709"/>
        <w:rPr>
          <w:rFonts w:asciiTheme="minorHAnsi" w:hAnsiTheme="minorHAnsi" w:cs="Arial"/>
          <w:szCs w:val="24"/>
        </w:rPr>
      </w:pPr>
      <w:r>
        <w:rPr>
          <w:rFonts w:asciiTheme="minorHAnsi" w:hAnsiTheme="minorHAnsi" w:cs="Arial"/>
          <w:szCs w:val="24"/>
        </w:rPr>
        <w:t>Kooperatifler</w:t>
      </w:r>
      <w:r w:rsidR="00B45503">
        <w:rPr>
          <w:rFonts w:asciiTheme="minorHAnsi" w:hAnsiTheme="minorHAnsi" w:cs="Arial"/>
          <w:szCs w:val="24"/>
        </w:rPr>
        <w:t>.</w:t>
      </w:r>
    </w:p>
    <w:p w14:paraId="6C3FBD6D" w14:textId="77777777" w:rsidR="00355B25" w:rsidRDefault="00355B25" w:rsidP="00AE2D00">
      <w:pPr>
        <w:tabs>
          <w:tab w:val="left" w:pos="709"/>
          <w:tab w:val="left" w:pos="993"/>
        </w:tabs>
        <w:ind w:left="10" w:right="7"/>
        <w:rPr>
          <w:rFonts w:cs="Arial"/>
          <w:szCs w:val="24"/>
        </w:rPr>
      </w:pPr>
    </w:p>
    <w:p w14:paraId="382593E8" w14:textId="6D1D5D16" w:rsidR="00AE2D00" w:rsidRPr="006B5807" w:rsidRDefault="00355B25" w:rsidP="00AE2D00">
      <w:pPr>
        <w:tabs>
          <w:tab w:val="left" w:pos="709"/>
          <w:tab w:val="left" w:pos="993"/>
        </w:tabs>
        <w:ind w:left="10" w:right="7"/>
        <w:rPr>
          <w:rFonts w:cs="Arial"/>
          <w:sz w:val="24"/>
          <w:szCs w:val="24"/>
        </w:rPr>
      </w:pPr>
      <w:r w:rsidRPr="006B5807">
        <w:rPr>
          <w:rFonts w:cs="Arial"/>
          <w:sz w:val="24"/>
          <w:szCs w:val="24"/>
        </w:rPr>
        <w:tab/>
      </w:r>
      <w:r w:rsidR="006B5807" w:rsidRPr="006B5807">
        <w:rPr>
          <w:rFonts w:cs="Arial"/>
          <w:sz w:val="24"/>
          <w:szCs w:val="24"/>
        </w:rPr>
        <w:t>Ekonomik alanda ticari faaliyette bulunan;</w:t>
      </w:r>
    </w:p>
    <w:p w14:paraId="688897B6" w14:textId="63B9B471" w:rsidR="00AE2D00" w:rsidRDefault="00A12D95" w:rsidP="00D55EA9">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Alışveriş Merkezleri,</w:t>
      </w:r>
    </w:p>
    <w:p w14:paraId="2AD615FE" w14:textId="77777777" w:rsidR="00A12D95" w:rsidRDefault="00A12D95" w:rsidP="00A12D95">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Kapalı Çarşılar</w:t>
      </w:r>
      <w:r>
        <w:rPr>
          <w:rFonts w:ascii="Calibri" w:hAnsi="Calibri" w:cs="Arial"/>
          <w:szCs w:val="24"/>
        </w:rPr>
        <w:t>,</w:t>
      </w:r>
    </w:p>
    <w:p w14:paraId="0584A2D2" w14:textId="569EF2D1" w:rsidR="00A12D95" w:rsidRPr="00A12D95" w:rsidRDefault="00A12D95" w:rsidP="00A12D95">
      <w:pPr>
        <w:pStyle w:val="ListeParagraf"/>
        <w:numPr>
          <w:ilvl w:val="0"/>
          <w:numId w:val="8"/>
        </w:numPr>
        <w:tabs>
          <w:tab w:val="left" w:pos="709"/>
          <w:tab w:val="left" w:pos="993"/>
        </w:tabs>
        <w:ind w:right="7"/>
        <w:rPr>
          <w:rFonts w:ascii="Calibri" w:hAnsi="Calibri" w:cs="Arial"/>
          <w:szCs w:val="24"/>
        </w:rPr>
      </w:pPr>
      <w:r w:rsidRPr="00A12D95">
        <w:rPr>
          <w:rFonts w:ascii="Calibri" w:hAnsi="Calibri" w:cs="Arial"/>
          <w:szCs w:val="24"/>
        </w:rPr>
        <w:t xml:space="preserve">Otel,  </w:t>
      </w:r>
      <w:r w:rsidRPr="00A12D95">
        <w:rPr>
          <w:rFonts w:ascii="Calibri" w:hAnsi="Calibri"/>
        </w:rPr>
        <w:t xml:space="preserve">Motel, </w:t>
      </w:r>
      <w:r w:rsidRPr="00A12D95">
        <w:rPr>
          <w:rFonts w:ascii="Calibri" w:hAnsi="Calibri" w:cs="Arial"/>
          <w:szCs w:val="24"/>
        </w:rPr>
        <w:t>Pansiyon,</w:t>
      </w:r>
      <w:r w:rsidRPr="00A12D95">
        <w:rPr>
          <w:rFonts w:ascii="Calibri" w:eastAsiaTheme="minorHAnsi" w:hAnsi="Calibri" w:cs="Arial"/>
          <w:color w:val="auto"/>
          <w:sz w:val="22"/>
          <w:szCs w:val="24"/>
          <w:lang w:eastAsia="en-US"/>
        </w:rPr>
        <w:t xml:space="preserve"> </w:t>
      </w:r>
      <w:r w:rsidRPr="00A12D95">
        <w:rPr>
          <w:rFonts w:ascii="Calibri" w:hAnsi="Calibri"/>
        </w:rPr>
        <w:t>Kamping ve</w:t>
      </w:r>
      <w:r w:rsidRPr="00A12D95">
        <w:rPr>
          <w:rFonts w:ascii="Calibri" w:hAnsi="Calibri" w:cs="Arial"/>
          <w:szCs w:val="24"/>
        </w:rPr>
        <w:t xml:space="preserve"> Misafirhaneler,</w:t>
      </w:r>
    </w:p>
    <w:p w14:paraId="71441036" w14:textId="1E5DB9B0" w:rsidR="00A12D95" w:rsidRPr="00A12D95" w:rsidRDefault="00A12D95" w:rsidP="00A12D95">
      <w:pPr>
        <w:pStyle w:val="ListeParagraf"/>
        <w:numPr>
          <w:ilvl w:val="0"/>
          <w:numId w:val="8"/>
        </w:numPr>
        <w:tabs>
          <w:tab w:val="left" w:pos="709"/>
          <w:tab w:val="left" w:pos="993"/>
        </w:tabs>
        <w:ind w:right="7"/>
        <w:rPr>
          <w:rFonts w:ascii="Calibri" w:hAnsi="Calibri" w:cs="Arial"/>
          <w:szCs w:val="24"/>
        </w:rPr>
      </w:pPr>
      <w:r w:rsidRPr="00A12D95">
        <w:rPr>
          <w:rFonts w:ascii="Calibri" w:hAnsi="Calibri" w:cs="Arial"/>
          <w:szCs w:val="24"/>
        </w:rPr>
        <w:t>Bankalar</w:t>
      </w:r>
      <w:r>
        <w:rPr>
          <w:rFonts w:ascii="Calibri" w:hAnsi="Calibri" w:cs="Arial"/>
          <w:szCs w:val="24"/>
        </w:rPr>
        <w:t>,</w:t>
      </w:r>
    </w:p>
    <w:p w14:paraId="183C1F15" w14:textId="15952CF5" w:rsidR="00EC37AF" w:rsidRPr="00355B25" w:rsidRDefault="00EC37AF" w:rsidP="00D55EA9">
      <w:pPr>
        <w:pStyle w:val="ListeParagraf"/>
        <w:numPr>
          <w:ilvl w:val="0"/>
          <w:numId w:val="8"/>
        </w:numPr>
        <w:tabs>
          <w:tab w:val="left" w:pos="709"/>
          <w:tab w:val="left" w:pos="993"/>
        </w:tabs>
        <w:ind w:right="7"/>
        <w:rPr>
          <w:rFonts w:ascii="Calibri" w:hAnsi="Calibri" w:cs="Arial"/>
          <w:szCs w:val="24"/>
        </w:rPr>
      </w:pPr>
      <w:r>
        <w:rPr>
          <w:rFonts w:ascii="Calibri" w:hAnsi="Calibri" w:cs="Arial"/>
          <w:szCs w:val="24"/>
        </w:rPr>
        <w:t>Özel Sağlık Merkezleri,</w:t>
      </w:r>
    </w:p>
    <w:p w14:paraId="55E7CFDB" w14:textId="77777777" w:rsidR="006B5807" w:rsidRDefault="00D82AA0" w:rsidP="00D82AA0">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 xml:space="preserve">İçkili/İçkisiz Lokantalar, </w:t>
      </w:r>
    </w:p>
    <w:p w14:paraId="2DE2E9E5" w14:textId="22CBF021" w:rsidR="006B5807" w:rsidRDefault="00D82AA0" w:rsidP="00D82AA0">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Kafe</w:t>
      </w:r>
      <w:r w:rsidR="006B5807">
        <w:rPr>
          <w:rFonts w:ascii="Calibri" w:hAnsi="Calibri" w:cs="Arial"/>
          <w:szCs w:val="24"/>
        </w:rPr>
        <w:t>ler</w:t>
      </w:r>
      <w:r w:rsidRPr="00355B25">
        <w:rPr>
          <w:rFonts w:ascii="Calibri" w:hAnsi="Calibri" w:cs="Arial"/>
          <w:szCs w:val="24"/>
        </w:rPr>
        <w:t>,</w:t>
      </w:r>
    </w:p>
    <w:p w14:paraId="47B78650" w14:textId="41F6B940" w:rsidR="006B5807" w:rsidRDefault="00A12D95" w:rsidP="00D82AA0">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Kahvehaneler</w:t>
      </w:r>
      <w:r>
        <w:rPr>
          <w:rFonts w:ascii="Calibri" w:hAnsi="Calibri" w:cs="Arial"/>
          <w:szCs w:val="24"/>
        </w:rPr>
        <w:t>,</w:t>
      </w:r>
    </w:p>
    <w:p w14:paraId="1AB55420" w14:textId="690E6075" w:rsidR="006B5807" w:rsidRDefault="00A12D95" w:rsidP="00D82AA0">
      <w:pPr>
        <w:pStyle w:val="ListeParagraf"/>
        <w:numPr>
          <w:ilvl w:val="0"/>
          <w:numId w:val="8"/>
        </w:numPr>
        <w:tabs>
          <w:tab w:val="left" w:pos="709"/>
          <w:tab w:val="left" w:pos="993"/>
        </w:tabs>
        <w:ind w:right="7"/>
        <w:rPr>
          <w:rFonts w:ascii="Calibri" w:hAnsi="Calibri" w:cs="Arial"/>
          <w:szCs w:val="24"/>
        </w:rPr>
      </w:pPr>
      <w:r w:rsidRPr="00355B25">
        <w:rPr>
          <w:rFonts w:ascii="Calibri" w:hAnsi="Calibri"/>
        </w:rPr>
        <w:t>Kıraathaneler</w:t>
      </w:r>
      <w:r>
        <w:rPr>
          <w:rFonts w:ascii="Calibri" w:hAnsi="Calibri"/>
        </w:rPr>
        <w:t>,</w:t>
      </w:r>
    </w:p>
    <w:p w14:paraId="05CE5A8E" w14:textId="5E64B197" w:rsidR="00DE7605" w:rsidRPr="00355B25" w:rsidRDefault="00A12D95" w:rsidP="00D82AA0">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Pastaneler,</w:t>
      </w:r>
    </w:p>
    <w:p w14:paraId="4D8C5CE3" w14:textId="45260082" w:rsidR="00DE7605" w:rsidRPr="00355B25" w:rsidRDefault="005D094B" w:rsidP="00D55EA9">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Sinema ve Tiyatrolar</w:t>
      </w:r>
      <w:r w:rsidR="007C0D45" w:rsidRPr="00355B25">
        <w:rPr>
          <w:rFonts w:ascii="Calibri" w:hAnsi="Calibri" w:cs="Arial"/>
          <w:szCs w:val="24"/>
        </w:rPr>
        <w:t>,</w:t>
      </w:r>
    </w:p>
    <w:p w14:paraId="05C4D1DC" w14:textId="74355E27" w:rsidR="00DE7605" w:rsidRPr="00355B25" w:rsidRDefault="005D094B" w:rsidP="00D55EA9">
      <w:pPr>
        <w:pStyle w:val="ListeParagraf"/>
        <w:numPr>
          <w:ilvl w:val="0"/>
          <w:numId w:val="8"/>
        </w:numPr>
        <w:tabs>
          <w:tab w:val="left" w:pos="709"/>
          <w:tab w:val="left" w:pos="993"/>
        </w:tabs>
        <w:ind w:right="7"/>
        <w:rPr>
          <w:rFonts w:ascii="Calibri" w:hAnsi="Calibri" w:cs="Arial"/>
          <w:szCs w:val="24"/>
        </w:rPr>
      </w:pPr>
      <w:r w:rsidRPr="00355B25">
        <w:rPr>
          <w:rFonts w:ascii="Calibri" w:hAnsi="Calibri" w:cs="Arial"/>
          <w:szCs w:val="24"/>
        </w:rPr>
        <w:t>Berberler, Kuaförler, Güzellik Merkezleri</w:t>
      </w:r>
      <w:r w:rsidR="006B5807">
        <w:rPr>
          <w:rFonts w:ascii="Calibri" w:hAnsi="Calibri" w:cs="Arial"/>
          <w:szCs w:val="24"/>
        </w:rPr>
        <w:t>,</w:t>
      </w:r>
    </w:p>
    <w:p w14:paraId="4A3E3F36" w14:textId="77777777" w:rsidR="005A757F" w:rsidRDefault="00355B25" w:rsidP="005A757F">
      <w:pPr>
        <w:pStyle w:val="ListeParagraf"/>
        <w:numPr>
          <w:ilvl w:val="0"/>
          <w:numId w:val="8"/>
        </w:numPr>
        <w:tabs>
          <w:tab w:val="left" w:pos="993"/>
        </w:tabs>
        <w:ind w:right="7"/>
        <w:rPr>
          <w:rFonts w:ascii="Calibri" w:hAnsi="Calibri" w:cs="Arial"/>
          <w:szCs w:val="24"/>
        </w:rPr>
      </w:pPr>
      <w:r w:rsidRPr="00355B25">
        <w:rPr>
          <w:rFonts w:ascii="Calibri" w:hAnsi="Calibri" w:cs="Arial"/>
          <w:szCs w:val="24"/>
        </w:rPr>
        <w:t xml:space="preserve">Özel </w:t>
      </w:r>
      <w:r w:rsidR="005D094B" w:rsidRPr="00355B25">
        <w:rPr>
          <w:rFonts w:ascii="Calibri" w:hAnsi="Calibri" w:cs="Arial"/>
          <w:szCs w:val="24"/>
        </w:rPr>
        <w:t>Öğrenci Yurtları</w:t>
      </w:r>
      <w:r w:rsidR="001703C1" w:rsidRPr="00355B25">
        <w:rPr>
          <w:rFonts w:ascii="Calibri" w:hAnsi="Calibri" w:cs="Arial"/>
          <w:szCs w:val="24"/>
        </w:rPr>
        <w:t>,</w:t>
      </w:r>
    </w:p>
    <w:p w14:paraId="02C4214C" w14:textId="10EF5FE3" w:rsidR="00DE7605" w:rsidRPr="005A757F" w:rsidRDefault="005D094B" w:rsidP="005A757F">
      <w:pPr>
        <w:pStyle w:val="ListeParagraf"/>
        <w:numPr>
          <w:ilvl w:val="0"/>
          <w:numId w:val="8"/>
        </w:numPr>
        <w:tabs>
          <w:tab w:val="left" w:pos="993"/>
        </w:tabs>
        <w:ind w:right="7"/>
        <w:rPr>
          <w:rFonts w:ascii="Calibri" w:hAnsi="Calibri" w:cs="Arial"/>
          <w:szCs w:val="24"/>
        </w:rPr>
      </w:pPr>
      <w:r w:rsidRPr="005A757F">
        <w:rPr>
          <w:rFonts w:ascii="Calibri" w:hAnsi="Calibri"/>
        </w:rPr>
        <w:t>Özel Eğitim Merkezleri ve Kurslar (Sürücü Kursları</w:t>
      </w:r>
      <w:r w:rsidR="009F25B0" w:rsidRPr="005A757F">
        <w:rPr>
          <w:rFonts w:ascii="Calibri" w:hAnsi="Calibri"/>
        </w:rPr>
        <w:t xml:space="preserve">, </w:t>
      </w:r>
      <w:r w:rsidR="005A757F" w:rsidRPr="005A757F">
        <w:rPr>
          <w:rFonts w:ascii="Calibri" w:hAnsi="Calibri"/>
        </w:rPr>
        <w:t xml:space="preserve">Yabancı Dil Kursları, Sınavlara </w:t>
      </w:r>
      <w:r w:rsidR="009F25B0" w:rsidRPr="005A757F">
        <w:rPr>
          <w:rFonts w:ascii="Calibri" w:hAnsi="Calibri"/>
        </w:rPr>
        <w:t>Hazırlık Kursları vb.</w:t>
      </w:r>
      <w:r w:rsidRPr="005A757F">
        <w:rPr>
          <w:rFonts w:ascii="Calibri" w:hAnsi="Calibri"/>
        </w:rPr>
        <w:t>)</w:t>
      </w:r>
    </w:p>
    <w:p w14:paraId="081C5F92" w14:textId="02CD411D" w:rsidR="00355B25" w:rsidRDefault="00355B25" w:rsidP="005A757F">
      <w:pPr>
        <w:pStyle w:val="ListeParagraf"/>
        <w:numPr>
          <w:ilvl w:val="0"/>
          <w:numId w:val="2"/>
        </w:numPr>
        <w:tabs>
          <w:tab w:val="left" w:pos="993"/>
        </w:tabs>
        <w:ind w:right="7" w:firstLine="709"/>
        <w:rPr>
          <w:rFonts w:ascii="Calibri" w:hAnsi="Calibri" w:cs="Arial"/>
          <w:szCs w:val="24"/>
        </w:rPr>
      </w:pPr>
      <w:r w:rsidRPr="00355B25">
        <w:rPr>
          <w:rFonts w:ascii="Calibri" w:hAnsi="Calibri" w:cs="Arial"/>
          <w:szCs w:val="24"/>
        </w:rPr>
        <w:t>Spor Salonları</w:t>
      </w:r>
      <w:r w:rsidR="003836BD">
        <w:rPr>
          <w:rFonts w:ascii="Calibri" w:hAnsi="Calibri" w:cs="Arial"/>
          <w:szCs w:val="24"/>
        </w:rPr>
        <w:t xml:space="preserve"> ve Spor Merkezleri</w:t>
      </w:r>
      <w:r w:rsidR="00EC37AF">
        <w:rPr>
          <w:rFonts w:ascii="Calibri" w:hAnsi="Calibri" w:cs="Arial"/>
          <w:szCs w:val="24"/>
        </w:rPr>
        <w:t>,</w:t>
      </w:r>
    </w:p>
    <w:p w14:paraId="1747B84D" w14:textId="643BEF2F" w:rsidR="00EC37AF" w:rsidRPr="00355B25" w:rsidRDefault="00EC37AF" w:rsidP="00355B25">
      <w:pPr>
        <w:pStyle w:val="ListeParagraf"/>
        <w:numPr>
          <w:ilvl w:val="0"/>
          <w:numId w:val="2"/>
        </w:numPr>
        <w:tabs>
          <w:tab w:val="left" w:pos="993"/>
        </w:tabs>
        <w:ind w:right="7" w:firstLine="709"/>
        <w:rPr>
          <w:rFonts w:ascii="Calibri" w:hAnsi="Calibri" w:cs="Arial"/>
          <w:szCs w:val="24"/>
        </w:rPr>
      </w:pPr>
      <w:r>
        <w:rPr>
          <w:rFonts w:ascii="Calibri" w:hAnsi="Calibri" w:cs="Arial"/>
          <w:szCs w:val="24"/>
        </w:rPr>
        <w:t>Şans ve Bahis Oyunları Bayileri,</w:t>
      </w:r>
    </w:p>
    <w:p w14:paraId="16E3014B" w14:textId="2DC3D716" w:rsidR="00DE7605" w:rsidRPr="00355B25" w:rsidRDefault="005D094B" w:rsidP="00D55EA9">
      <w:pPr>
        <w:pStyle w:val="ListeParagraf"/>
        <w:numPr>
          <w:ilvl w:val="0"/>
          <w:numId w:val="8"/>
        </w:numPr>
        <w:tabs>
          <w:tab w:val="left" w:pos="993"/>
        </w:tabs>
        <w:ind w:right="7"/>
        <w:rPr>
          <w:rFonts w:ascii="Calibri" w:hAnsi="Calibri" w:cs="Arial"/>
          <w:szCs w:val="24"/>
        </w:rPr>
      </w:pPr>
      <w:r w:rsidRPr="00355B25">
        <w:rPr>
          <w:rFonts w:ascii="Calibri" w:hAnsi="Calibri"/>
        </w:rPr>
        <w:t>İnternet Salonları, Oyun Salonları ( Bilardo, Masa Tenisi v</w:t>
      </w:r>
      <w:r w:rsidR="00362600" w:rsidRPr="00355B25">
        <w:rPr>
          <w:rFonts w:ascii="Calibri" w:hAnsi="Calibri"/>
        </w:rPr>
        <w:t xml:space="preserve">b.), </w:t>
      </w:r>
      <w:r w:rsidRPr="00355B25">
        <w:rPr>
          <w:rFonts w:ascii="Calibri" w:hAnsi="Calibri"/>
        </w:rPr>
        <w:t>Elektronik Oyun Yerleri</w:t>
      </w:r>
      <w:r w:rsidR="00AE70C0">
        <w:rPr>
          <w:rFonts w:ascii="Calibri" w:hAnsi="Calibri"/>
        </w:rPr>
        <w:t>,</w:t>
      </w:r>
    </w:p>
    <w:p w14:paraId="3D514ACD" w14:textId="77777777" w:rsidR="005A757F" w:rsidRDefault="005D094B" w:rsidP="005A757F">
      <w:pPr>
        <w:pStyle w:val="ListeParagraf"/>
        <w:numPr>
          <w:ilvl w:val="0"/>
          <w:numId w:val="8"/>
        </w:numPr>
        <w:tabs>
          <w:tab w:val="left" w:pos="993"/>
        </w:tabs>
        <w:ind w:right="7"/>
        <w:rPr>
          <w:rFonts w:ascii="Calibri" w:hAnsi="Calibri" w:cs="Arial"/>
          <w:szCs w:val="24"/>
        </w:rPr>
      </w:pPr>
      <w:r w:rsidRPr="00355B25">
        <w:rPr>
          <w:rFonts w:ascii="Calibri" w:hAnsi="Calibri" w:cs="Arial"/>
          <w:szCs w:val="24"/>
        </w:rPr>
        <w:t>Şantiye</w:t>
      </w:r>
      <w:r w:rsidR="007C0D45" w:rsidRPr="00355B25">
        <w:rPr>
          <w:rFonts w:ascii="Calibri" w:hAnsi="Calibri" w:cs="Arial"/>
          <w:szCs w:val="24"/>
        </w:rPr>
        <w:t>ler,</w:t>
      </w:r>
    </w:p>
    <w:p w14:paraId="0B5C7059" w14:textId="11491FB0" w:rsidR="00DE7605" w:rsidRPr="005A757F" w:rsidRDefault="005D094B" w:rsidP="005A757F">
      <w:pPr>
        <w:pStyle w:val="ListeParagraf"/>
        <w:numPr>
          <w:ilvl w:val="0"/>
          <w:numId w:val="8"/>
        </w:numPr>
        <w:tabs>
          <w:tab w:val="left" w:pos="993"/>
        </w:tabs>
        <w:ind w:right="7"/>
        <w:rPr>
          <w:rFonts w:ascii="Calibri" w:hAnsi="Calibri" w:cs="Arial"/>
          <w:szCs w:val="24"/>
        </w:rPr>
      </w:pPr>
      <w:r w:rsidRPr="005A757F">
        <w:rPr>
          <w:rFonts w:ascii="Calibri" w:hAnsi="Calibri" w:cs="Arial"/>
          <w:szCs w:val="24"/>
        </w:rPr>
        <w:t xml:space="preserve">10 </w:t>
      </w:r>
      <w:r w:rsidR="006B5807" w:rsidRPr="005A757F">
        <w:rPr>
          <w:rFonts w:ascii="Calibri" w:hAnsi="Calibri" w:cs="Arial"/>
          <w:szCs w:val="24"/>
        </w:rPr>
        <w:t xml:space="preserve">kişiden fazla işçi çalıştıran özel fabrika ve işletmelerde bulunan tüm kapalı alanları kapsamaktadır.  </w:t>
      </w:r>
    </w:p>
    <w:p w14:paraId="1B5D82F9" w14:textId="586A4359" w:rsidR="00AF03A9" w:rsidRPr="005D094B" w:rsidRDefault="00AF03A9" w:rsidP="00E03F9B">
      <w:pPr>
        <w:spacing w:after="90"/>
        <w:ind w:right="13"/>
        <w:rPr>
          <w:color w:val="000000"/>
        </w:rPr>
      </w:pPr>
    </w:p>
    <w:p w14:paraId="7A7BD3C4" w14:textId="6CE80500" w:rsidR="007F60BF" w:rsidRPr="005D094B" w:rsidRDefault="007F60BF" w:rsidP="00E03F9B">
      <w:pPr>
        <w:spacing w:after="90"/>
        <w:ind w:right="13"/>
        <w:rPr>
          <w:rFonts w:cs="Arial"/>
          <w:b/>
          <w:sz w:val="28"/>
        </w:rPr>
      </w:pPr>
    </w:p>
    <w:p w14:paraId="61572E6B" w14:textId="31B04ECC" w:rsidR="005C63F3" w:rsidRPr="00A068EA" w:rsidRDefault="005C63F3" w:rsidP="005C63F3">
      <w:pPr>
        <w:spacing w:after="90"/>
        <w:ind w:right="13"/>
        <w:jc w:val="center"/>
        <w:rPr>
          <w:rFonts w:cs="Arial"/>
        </w:rPr>
      </w:pPr>
      <w:r>
        <w:rPr>
          <w:rFonts w:cs="Arial"/>
          <w:b/>
          <w:sz w:val="28"/>
        </w:rPr>
        <w:t>İKİNCİ</w:t>
      </w:r>
      <w:r w:rsidRPr="00A068EA">
        <w:rPr>
          <w:rFonts w:cs="Arial"/>
          <w:b/>
          <w:sz w:val="28"/>
        </w:rPr>
        <w:t xml:space="preserve"> BÖLÜM </w:t>
      </w:r>
    </w:p>
    <w:p w14:paraId="689CA4EC" w14:textId="1FE3FE76" w:rsidR="005C63F3" w:rsidRPr="00A068EA" w:rsidRDefault="005C63F3" w:rsidP="005C63F3">
      <w:pPr>
        <w:pStyle w:val="Balk1"/>
        <w:ind w:right="15"/>
        <w:rPr>
          <w:rFonts w:asciiTheme="minorHAnsi" w:hAnsiTheme="minorHAnsi" w:cs="Arial"/>
        </w:rPr>
      </w:pPr>
      <w:bookmarkStart w:id="1" w:name="_Toc14966503"/>
      <w:r>
        <w:rPr>
          <w:rFonts w:asciiTheme="minorHAnsi" w:hAnsiTheme="minorHAnsi" w:cs="Arial"/>
        </w:rPr>
        <w:t>Uygulama Esasları</w:t>
      </w:r>
      <w:bookmarkEnd w:id="1"/>
      <w:r w:rsidR="00E03F9B">
        <w:rPr>
          <w:rFonts w:asciiTheme="minorHAnsi" w:hAnsiTheme="minorHAnsi" w:cs="Arial"/>
        </w:rPr>
        <w:t xml:space="preserve">, </w:t>
      </w:r>
      <w:r w:rsidR="004A0934">
        <w:rPr>
          <w:rFonts w:asciiTheme="minorHAnsi" w:hAnsiTheme="minorHAnsi" w:cs="Arial"/>
        </w:rPr>
        <w:t>Sorumluluklar</w:t>
      </w:r>
      <w:r w:rsidR="00E03F9B">
        <w:rPr>
          <w:rFonts w:asciiTheme="minorHAnsi" w:hAnsiTheme="minorHAnsi" w:cs="Arial"/>
        </w:rPr>
        <w:t>, Yürü</w:t>
      </w:r>
      <w:r w:rsidR="006E16FD">
        <w:rPr>
          <w:rFonts w:asciiTheme="minorHAnsi" w:hAnsiTheme="minorHAnsi" w:cs="Arial"/>
        </w:rPr>
        <w:t>tme</w:t>
      </w:r>
    </w:p>
    <w:p w14:paraId="5C6FDAB5" w14:textId="77777777" w:rsidR="005C63F3" w:rsidRDefault="005C63F3" w:rsidP="005C63F3">
      <w:pPr>
        <w:spacing w:after="0"/>
      </w:pPr>
    </w:p>
    <w:p w14:paraId="4A263DF3" w14:textId="77777777" w:rsidR="005C63F3" w:rsidRDefault="005C63F3" w:rsidP="005C63F3">
      <w:pPr>
        <w:spacing w:after="0"/>
      </w:pPr>
    </w:p>
    <w:p w14:paraId="38237835" w14:textId="77777777" w:rsidR="004A0934" w:rsidRPr="00ED017E" w:rsidRDefault="005C63F3" w:rsidP="005866DF">
      <w:pPr>
        <w:tabs>
          <w:tab w:val="left" w:pos="709"/>
          <w:tab w:val="center" w:pos="2136"/>
        </w:tabs>
        <w:ind w:left="-15"/>
        <w:jc w:val="both"/>
        <w:rPr>
          <w:rFonts w:cs="Arial"/>
          <w:b/>
          <w:sz w:val="24"/>
          <w:szCs w:val="24"/>
        </w:rPr>
      </w:pPr>
      <w:r w:rsidRPr="00CC2D9E">
        <w:rPr>
          <w:szCs w:val="24"/>
        </w:rPr>
        <w:t xml:space="preserve">          </w:t>
      </w:r>
      <w:bookmarkStart w:id="2" w:name="_Toc14966504"/>
      <w:r w:rsidR="004A0934" w:rsidRPr="00ED017E">
        <w:rPr>
          <w:rFonts w:cs="Arial"/>
          <w:b/>
          <w:sz w:val="24"/>
          <w:szCs w:val="24"/>
        </w:rPr>
        <w:tab/>
      </w:r>
      <w:r w:rsidR="00AC01C4">
        <w:rPr>
          <w:rFonts w:cs="Arial"/>
          <w:b/>
          <w:sz w:val="24"/>
          <w:szCs w:val="24"/>
        </w:rPr>
        <w:t xml:space="preserve">Uygulama Esasları </w:t>
      </w:r>
    </w:p>
    <w:bookmarkEnd w:id="2"/>
    <w:p w14:paraId="43C7566E" w14:textId="77777777" w:rsidR="005C63F3" w:rsidRPr="00AE7BDC" w:rsidRDefault="005C63F3" w:rsidP="005866DF">
      <w:pPr>
        <w:ind w:left="-5" w:right="7"/>
        <w:jc w:val="both"/>
        <w:rPr>
          <w:rFonts w:ascii="Calibri" w:hAnsi="Calibri"/>
          <w:szCs w:val="24"/>
        </w:rPr>
      </w:pPr>
      <w:r w:rsidRPr="00C51AA2">
        <w:rPr>
          <w:b/>
          <w:szCs w:val="24"/>
        </w:rPr>
        <w:t xml:space="preserve"> </w:t>
      </w:r>
      <w:r w:rsidRPr="00C51AA2">
        <w:rPr>
          <w:b/>
          <w:szCs w:val="24"/>
        </w:rPr>
        <w:tab/>
        <w:t xml:space="preserve">MADDE </w:t>
      </w:r>
      <w:r w:rsidR="004A0934">
        <w:rPr>
          <w:b/>
          <w:szCs w:val="24"/>
        </w:rPr>
        <w:t>3</w:t>
      </w:r>
      <w:r w:rsidRPr="00C51AA2">
        <w:rPr>
          <w:b/>
          <w:szCs w:val="24"/>
        </w:rPr>
        <w:t xml:space="preserve">- </w:t>
      </w:r>
      <w:r w:rsidRPr="00C51AA2">
        <w:rPr>
          <w:szCs w:val="24"/>
        </w:rPr>
        <w:t>(</w:t>
      </w:r>
      <w:r w:rsidRPr="004D7A52">
        <w:rPr>
          <w:sz w:val="24"/>
          <w:szCs w:val="24"/>
        </w:rPr>
        <w:t xml:space="preserve">1) </w:t>
      </w:r>
      <w:r w:rsidRPr="00AE7BDC">
        <w:rPr>
          <w:rFonts w:ascii="Calibri" w:hAnsi="Calibri"/>
          <w:sz w:val="24"/>
          <w:szCs w:val="24"/>
        </w:rPr>
        <w:t xml:space="preserve">Bu </w:t>
      </w:r>
      <w:r w:rsidR="004A0934" w:rsidRPr="00AE7BDC">
        <w:rPr>
          <w:rFonts w:ascii="Calibri" w:hAnsi="Calibri"/>
          <w:sz w:val="24"/>
          <w:szCs w:val="24"/>
        </w:rPr>
        <w:t>Talimatın</w:t>
      </w:r>
      <w:r w:rsidRPr="00AE7BDC">
        <w:rPr>
          <w:rFonts w:ascii="Calibri" w:hAnsi="Calibri"/>
          <w:sz w:val="24"/>
          <w:szCs w:val="24"/>
        </w:rPr>
        <w:t xml:space="preserve"> uygulanmasında aşağıdaki ilke ve esaslara uygun hareket edilir.</w:t>
      </w:r>
      <w:r w:rsidRPr="00AE7BDC">
        <w:rPr>
          <w:rFonts w:ascii="Calibri" w:hAnsi="Calibri"/>
          <w:szCs w:val="24"/>
        </w:rPr>
        <w:t xml:space="preserve">  </w:t>
      </w:r>
    </w:p>
    <w:p w14:paraId="514B973F" w14:textId="77777777" w:rsidR="00B7199A" w:rsidRPr="00AE7BDC" w:rsidRDefault="00D119D8" w:rsidP="00B7199A">
      <w:pPr>
        <w:pStyle w:val="ListeParagraf"/>
        <w:numPr>
          <w:ilvl w:val="0"/>
          <w:numId w:val="5"/>
        </w:numPr>
        <w:tabs>
          <w:tab w:val="left" w:pos="993"/>
        </w:tabs>
        <w:ind w:left="0" w:right="7" w:firstLine="709"/>
        <w:rPr>
          <w:rFonts w:ascii="Calibri" w:hAnsi="Calibri" w:cs="Arial"/>
          <w:szCs w:val="24"/>
        </w:rPr>
      </w:pPr>
      <w:r>
        <w:rPr>
          <w:rFonts w:ascii="Calibri" w:hAnsi="Calibri"/>
        </w:rPr>
        <w:t>Kamu ve özel sektöre ait binalar</w:t>
      </w:r>
      <w:r w:rsidR="0020097F">
        <w:rPr>
          <w:rFonts w:ascii="Calibri" w:hAnsi="Calibri"/>
        </w:rPr>
        <w:t xml:space="preserve"> ve eklentilerindeki</w:t>
      </w:r>
      <w:r w:rsidR="004A0934" w:rsidRPr="00AE7BDC">
        <w:rPr>
          <w:rFonts w:ascii="Calibri" w:hAnsi="Calibri"/>
        </w:rPr>
        <w:t xml:space="preserve"> tüm kapalı alanların </w:t>
      </w:r>
      <w:r w:rsidR="00BC390F" w:rsidRPr="00AE7BDC">
        <w:rPr>
          <w:rFonts w:ascii="Calibri" w:hAnsi="Calibri"/>
        </w:rPr>
        <w:t>doğal hava</w:t>
      </w:r>
      <w:r w:rsidR="009871D7" w:rsidRPr="00AE7BDC">
        <w:rPr>
          <w:rFonts w:ascii="Calibri" w:hAnsi="Calibri"/>
        </w:rPr>
        <w:t>landırma yoluyla (pencere, kapı vasıtasıyla) sık sık havalandırılması esastır</w:t>
      </w:r>
      <w:r w:rsidR="004A0934" w:rsidRPr="00AE7BDC">
        <w:rPr>
          <w:rFonts w:ascii="Calibri" w:hAnsi="Calibri"/>
        </w:rPr>
        <w:t xml:space="preserve">. </w:t>
      </w:r>
    </w:p>
    <w:p w14:paraId="0DE3F8CE" w14:textId="77777777" w:rsidR="009871D7" w:rsidRPr="00AE7BDC" w:rsidRDefault="008127F1" w:rsidP="004A0934">
      <w:pPr>
        <w:pStyle w:val="ListeParagraf"/>
        <w:numPr>
          <w:ilvl w:val="0"/>
          <w:numId w:val="5"/>
        </w:numPr>
        <w:tabs>
          <w:tab w:val="left" w:pos="993"/>
        </w:tabs>
        <w:ind w:left="0" w:right="7" w:firstLine="709"/>
        <w:rPr>
          <w:rFonts w:ascii="Calibri" w:hAnsi="Calibri" w:cs="Arial"/>
          <w:szCs w:val="24"/>
        </w:rPr>
      </w:pPr>
      <w:r w:rsidRPr="00AE7BDC">
        <w:rPr>
          <w:rFonts w:ascii="Calibri" w:hAnsi="Calibri"/>
        </w:rPr>
        <w:lastRenderedPageBreak/>
        <w:t>Her koşulda t</w:t>
      </w:r>
      <w:r w:rsidR="009871D7" w:rsidRPr="00AE7BDC">
        <w:rPr>
          <w:rFonts w:ascii="Calibri" w:hAnsi="Calibri"/>
        </w:rPr>
        <w:t xml:space="preserve">emiz hava </w:t>
      </w:r>
      <w:proofErr w:type="gramStart"/>
      <w:r w:rsidR="009871D7" w:rsidRPr="00AE7BDC">
        <w:rPr>
          <w:rFonts w:ascii="Calibri" w:hAnsi="Calibri"/>
        </w:rPr>
        <w:t>sirkülasyonu</w:t>
      </w:r>
      <w:proofErr w:type="gramEnd"/>
      <w:r w:rsidR="009871D7" w:rsidRPr="00AE7BDC">
        <w:rPr>
          <w:rFonts w:ascii="Calibri" w:hAnsi="Calibri"/>
        </w:rPr>
        <w:t xml:space="preserve"> sağlayacak şekilde havalandırma tercih edilmelidir.</w:t>
      </w:r>
    </w:p>
    <w:p w14:paraId="7DCCAFEE" w14:textId="68802212" w:rsidR="00AF1B39" w:rsidRPr="00A67767" w:rsidRDefault="009871D7" w:rsidP="004A0934">
      <w:pPr>
        <w:pStyle w:val="ListeParagraf"/>
        <w:numPr>
          <w:ilvl w:val="0"/>
          <w:numId w:val="5"/>
        </w:numPr>
        <w:tabs>
          <w:tab w:val="left" w:pos="993"/>
        </w:tabs>
        <w:ind w:left="0" w:right="7" w:firstLine="709"/>
        <w:rPr>
          <w:rFonts w:ascii="Calibri" w:hAnsi="Calibri" w:cs="Arial"/>
          <w:szCs w:val="24"/>
        </w:rPr>
      </w:pPr>
      <w:r w:rsidRPr="00AE7BDC">
        <w:rPr>
          <w:rFonts w:ascii="Calibri" w:hAnsi="Calibri"/>
        </w:rPr>
        <w:t>Hava kirliliğinin bulunduğu ya</w:t>
      </w:r>
      <w:r w:rsidR="00EC37AF">
        <w:rPr>
          <w:rFonts w:ascii="Calibri" w:hAnsi="Calibri"/>
        </w:rPr>
        <w:t xml:space="preserve"> </w:t>
      </w:r>
      <w:r w:rsidRPr="00AE7BDC">
        <w:rPr>
          <w:rFonts w:ascii="Calibri" w:hAnsi="Calibri"/>
        </w:rPr>
        <w:t>da doğruda</w:t>
      </w:r>
      <w:r w:rsidR="00AF1B39" w:rsidRPr="00AE7BDC">
        <w:rPr>
          <w:rFonts w:ascii="Calibri" w:hAnsi="Calibri"/>
        </w:rPr>
        <w:t>n</w:t>
      </w:r>
      <w:r w:rsidRPr="00AE7BDC">
        <w:rPr>
          <w:rFonts w:ascii="Calibri" w:hAnsi="Calibri"/>
        </w:rPr>
        <w:t xml:space="preserve"> pencere açmak suretiyle havalandırmanın sağlanamadığı iç </w:t>
      </w:r>
      <w:proofErr w:type="gramStart"/>
      <w:r w:rsidR="00B46DA1" w:rsidRPr="00AE7BDC">
        <w:rPr>
          <w:rFonts w:ascii="Calibri" w:hAnsi="Calibri"/>
        </w:rPr>
        <w:t>mek</w:t>
      </w:r>
      <w:r w:rsidR="00EC37AF">
        <w:rPr>
          <w:rFonts w:ascii="Calibri" w:hAnsi="Calibri"/>
        </w:rPr>
        <w:t>a</w:t>
      </w:r>
      <w:r w:rsidR="00B46DA1">
        <w:rPr>
          <w:rFonts w:ascii="Calibri" w:hAnsi="Calibri"/>
        </w:rPr>
        <w:t>nlarda</w:t>
      </w:r>
      <w:proofErr w:type="gramEnd"/>
      <w:r w:rsidR="00344AA5" w:rsidRPr="00AE7BDC">
        <w:rPr>
          <w:rFonts w:ascii="Calibri" w:hAnsi="Calibri"/>
        </w:rPr>
        <w:t xml:space="preserve"> (pencere mekanizması olmayan camlı alanlar, pencerelerin birbirine doğru a</w:t>
      </w:r>
      <w:r w:rsidR="00EC37AF">
        <w:rPr>
          <w:rFonts w:ascii="Calibri" w:hAnsi="Calibri"/>
        </w:rPr>
        <w:t xml:space="preserve">çıldığı havalandırma boşlukları </w:t>
      </w:r>
      <w:r w:rsidR="00344AA5" w:rsidRPr="00AE7BDC">
        <w:rPr>
          <w:rFonts w:ascii="Calibri" w:hAnsi="Calibri"/>
        </w:rPr>
        <w:t xml:space="preserve">vb.) </w:t>
      </w:r>
      <w:r w:rsidR="00AF1B39" w:rsidRPr="00AE7BDC">
        <w:rPr>
          <w:rFonts w:ascii="Calibri" w:hAnsi="Calibri"/>
        </w:rPr>
        <w:t>temiz hava akımı olan kapı ya</w:t>
      </w:r>
      <w:r w:rsidR="00B40CF1" w:rsidRPr="00AE7BDC">
        <w:rPr>
          <w:rFonts w:ascii="Calibri" w:hAnsi="Calibri"/>
        </w:rPr>
        <w:t xml:space="preserve"> </w:t>
      </w:r>
      <w:r w:rsidR="00AF1B39" w:rsidRPr="00AE7BDC">
        <w:rPr>
          <w:rFonts w:ascii="Calibri" w:hAnsi="Calibri"/>
        </w:rPr>
        <w:t>da koridor camı yoluyla havalandırma yapılmalıdır.</w:t>
      </w:r>
    </w:p>
    <w:p w14:paraId="16A7F36B" w14:textId="514AB2BE" w:rsidR="00A67767" w:rsidRPr="00AE7BDC" w:rsidRDefault="00FB1E7E" w:rsidP="004A0934">
      <w:pPr>
        <w:pStyle w:val="ListeParagraf"/>
        <w:numPr>
          <w:ilvl w:val="0"/>
          <w:numId w:val="5"/>
        </w:numPr>
        <w:tabs>
          <w:tab w:val="left" w:pos="993"/>
        </w:tabs>
        <w:ind w:left="0" w:right="7" w:firstLine="709"/>
        <w:rPr>
          <w:rFonts w:ascii="Calibri" w:hAnsi="Calibri" w:cs="Arial"/>
          <w:szCs w:val="24"/>
        </w:rPr>
      </w:pPr>
      <w:r>
        <w:rPr>
          <w:rFonts w:ascii="Calibri" w:hAnsi="Calibri"/>
        </w:rPr>
        <w:t>Binalarda bulunan koridorların havalandırılmasına özel önem verilmeli ve k</w:t>
      </w:r>
      <w:r w:rsidR="00A67767">
        <w:rPr>
          <w:rFonts w:ascii="Calibri" w:hAnsi="Calibri"/>
        </w:rPr>
        <w:t>oridorlar d</w:t>
      </w:r>
      <w:r w:rsidR="006D705E">
        <w:rPr>
          <w:rFonts w:ascii="Calibri" w:hAnsi="Calibri"/>
        </w:rPr>
        <w:t xml:space="preserve">ış </w:t>
      </w:r>
      <w:proofErr w:type="gramStart"/>
      <w:r w:rsidR="006D705E">
        <w:rPr>
          <w:rFonts w:ascii="Calibri" w:hAnsi="Calibri"/>
        </w:rPr>
        <w:t>m</w:t>
      </w:r>
      <w:r w:rsidR="00A67767">
        <w:rPr>
          <w:rFonts w:ascii="Calibri" w:hAnsi="Calibri"/>
        </w:rPr>
        <w:t>ekana</w:t>
      </w:r>
      <w:proofErr w:type="gramEnd"/>
      <w:r w:rsidR="00A67767">
        <w:rPr>
          <w:rFonts w:ascii="Calibri" w:hAnsi="Calibri"/>
        </w:rPr>
        <w:t xml:space="preserve"> açılan kapı ve pencereler yoluyla sık sık havalandırılmalıdır.</w:t>
      </w:r>
    </w:p>
    <w:p w14:paraId="30862709" w14:textId="023DCFCA" w:rsidR="00AF1B39" w:rsidRPr="00AF1B39" w:rsidRDefault="00AF1B39" w:rsidP="004A0934">
      <w:pPr>
        <w:pStyle w:val="ListeParagraf"/>
        <w:numPr>
          <w:ilvl w:val="0"/>
          <w:numId w:val="5"/>
        </w:numPr>
        <w:tabs>
          <w:tab w:val="left" w:pos="993"/>
        </w:tabs>
        <w:ind w:left="0" w:right="7" w:firstLine="709"/>
        <w:rPr>
          <w:rFonts w:asciiTheme="minorHAnsi" w:hAnsiTheme="minorHAnsi" w:cs="Arial"/>
          <w:szCs w:val="24"/>
        </w:rPr>
      </w:pPr>
      <w:r w:rsidRPr="00AE7BDC">
        <w:rPr>
          <w:rFonts w:ascii="Calibri" w:hAnsi="Calibri"/>
        </w:rPr>
        <w:t>Persone</w:t>
      </w:r>
      <w:r w:rsidR="005B4699">
        <w:rPr>
          <w:rFonts w:ascii="Calibri" w:hAnsi="Calibri"/>
        </w:rPr>
        <w:t>lin ortak çalışma odaları bulaş</w:t>
      </w:r>
      <w:r w:rsidRPr="00AE7BDC">
        <w:rPr>
          <w:rFonts w:ascii="Calibri" w:hAnsi="Calibri"/>
        </w:rPr>
        <w:t xml:space="preserve"> riskini en aza indirecek şekilde havalandırıl</w:t>
      </w:r>
      <w:r w:rsidR="005866DF">
        <w:rPr>
          <w:rFonts w:ascii="Calibri" w:hAnsi="Calibri"/>
        </w:rPr>
        <w:t>arak</w:t>
      </w:r>
      <w:r w:rsidRPr="00AE7BDC">
        <w:rPr>
          <w:rFonts w:ascii="Calibri" w:hAnsi="Calibri"/>
        </w:rPr>
        <w:t xml:space="preserve"> kalabalık odalarda bu havalandırma süreleri </w:t>
      </w:r>
      <w:r w:rsidR="00592DE2" w:rsidRPr="00AE7BDC">
        <w:rPr>
          <w:rFonts w:ascii="Calibri" w:hAnsi="Calibri"/>
        </w:rPr>
        <w:t>sorumlu personelce</w:t>
      </w:r>
      <w:r w:rsidR="00592DE2">
        <w:rPr>
          <w:rFonts w:asciiTheme="minorHAnsi" w:hAnsiTheme="minorHAnsi"/>
        </w:rPr>
        <w:t xml:space="preserve"> belirlenecek şekilde </w:t>
      </w:r>
      <w:r>
        <w:rPr>
          <w:rFonts w:asciiTheme="minorHAnsi" w:hAnsiTheme="minorHAnsi"/>
        </w:rPr>
        <w:t>artırılmalıdır.</w:t>
      </w:r>
    </w:p>
    <w:p w14:paraId="25945B90" w14:textId="61E62D63" w:rsidR="00F77254" w:rsidRPr="00F77254" w:rsidRDefault="00AF1B39" w:rsidP="004A0934">
      <w:pPr>
        <w:pStyle w:val="ListeParagraf"/>
        <w:numPr>
          <w:ilvl w:val="0"/>
          <w:numId w:val="5"/>
        </w:numPr>
        <w:tabs>
          <w:tab w:val="left" w:pos="993"/>
        </w:tabs>
        <w:ind w:left="0" w:right="7" w:firstLine="709"/>
        <w:rPr>
          <w:rFonts w:asciiTheme="minorHAnsi" w:hAnsiTheme="minorHAnsi" w:cs="Arial"/>
          <w:szCs w:val="24"/>
        </w:rPr>
      </w:pPr>
      <w:r>
        <w:rPr>
          <w:rFonts w:asciiTheme="minorHAnsi" w:hAnsiTheme="minorHAnsi"/>
        </w:rPr>
        <w:t>Personelin ortak kullanım alanları (yemekhane,</w:t>
      </w:r>
      <w:r w:rsidR="00592DE2">
        <w:rPr>
          <w:rFonts w:asciiTheme="minorHAnsi" w:hAnsiTheme="minorHAnsi"/>
        </w:rPr>
        <w:t xml:space="preserve"> </w:t>
      </w:r>
      <w:r>
        <w:rPr>
          <w:rFonts w:asciiTheme="minorHAnsi" w:hAnsiTheme="minorHAnsi"/>
        </w:rPr>
        <w:t>lavabo vb</w:t>
      </w:r>
      <w:r w:rsidR="00592DE2">
        <w:rPr>
          <w:rFonts w:asciiTheme="minorHAnsi" w:hAnsiTheme="minorHAnsi"/>
        </w:rPr>
        <w:t>.</w:t>
      </w:r>
      <w:r>
        <w:rPr>
          <w:rFonts w:asciiTheme="minorHAnsi" w:hAnsiTheme="minorHAnsi"/>
        </w:rPr>
        <w:t xml:space="preserve">) </w:t>
      </w:r>
      <w:r w:rsidR="00F77254">
        <w:rPr>
          <w:rFonts w:asciiTheme="minorHAnsi" w:hAnsiTheme="minorHAnsi"/>
        </w:rPr>
        <w:t>ve vatandaşın bekleme alanları</w:t>
      </w:r>
      <w:r w:rsidR="00AE7BDC">
        <w:rPr>
          <w:rFonts w:asciiTheme="minorHAnsi" w:hAnsiTheme="minorHAnsi"/>
        </w:rPr>
        <w:t xml:space="preserve">, </w:t>
      </w:r>
      <w:r w:rsidR="005B4699">
        <w:rPr>
          <w:rFonts w:asciiTheme="minorHAnsi" w:hAnsiTheme="minorHAnsi"/>
        </w:rPr>
        <w:t>bulaş</w:t>
      </w:r>
      <w:r w:rsidR="00F77254">
        <w:rPr>
          <w:rFonts w:asciiTheme="minorHAnsi" w:hAnsiTheme="minorHAnsi"/>
        </w:rPr>
        <w:t xml:space="preserve"> riskini en aza indirecek şekilde</w:t>
      </w:r>
      <w:r w:rsidR="00AE7BDC">
        <w:rPr>
          <w:rFonts w:asciiTheme="minorHAnsi" w:hAnsiTheme="minorHAnsi"/>
        </w:rPr>
        <w:t>, kullanım yoğunluğuna bağlı olarak</w:t>
      </w:r>
      <w:r w:rsidR="00F77254">
        <w:rPr>
          <w:rFonts w:asciiTheme="minorHAnsi" w:hAnsiTheme="minorHAnsi"/>
        </w:rPr>
        <w:t xml:space="preserve"> </w:t>
      </w:r>
      <w:r w:rsidR="00AE7BDC">
        <w:rPr>
          <w:rFonts w:asciiTheme="minorHAnsi" w:hAnsiTheme="minorHAnsi"/>
        </w:rPr>
        <w:t xml:space="preserve">düzenli aralıklarla </w:t>
      </w:r>
      <w:r>
        <w:rPr>
          <w:rFonts w:asciiTheme="minorHAnsi" w:hAnsiTheme="minorHAnsi"/>
        </w:rPr>
        <w:t>havalandırılmalı</w:t>
      </w:r>
      <w:r w:rsidR="00F77254">
        <w:rPr>
          <w:rFonts w:asciiTheme="minorHAnsi" w:hAnsiTheme="minorHAnsi"/>
        </w:rPr>
        <w:t>dır</w:t>
      </w:r>
      <w:r w:rsidR="00592DE2">
        <w:rPr>
          <w:rFonts w:asciiTheme="minorHAnsi" w:hAnsiTheme="minorHAnsi"/>
        </w:rPr>
        <w:t>.</w:t>
      </w:r>
    </w:p>
    <w:p w14:paraId="47896E3E" w14:textId="77777777" w:rsidR="004A0934" w:rsidRPr="004A0934" w:rsidRDefault="004A0934" w:rsidP="004A0934">
      <w:pPr>
        <w:pStyle w:val="ListeParagraf"/>
        <w:numPr>
          <w:ilvl w:val="0"/>
          <w:numId w:val="5"/>
        </w:numPr>
        <w:tabs>
          <w:tab w:val="left" w:pos="993"/>
        </w:tabs>
        <w:ind w:left="0" w:right="7" w:firstLine="709"/>
        <w:rPr>
          <w:rFonts w:asciiTheme="minorHAnsi" w:hAnsiTheme="minorHAnsi" w:cs="Arial"/>
          <w:szCs w:val="24"/>
        </w:rPr>
      </w:pPr>
      <w:r w:rsidRPr="004A0934">
        <w:rPr>
          <w:rFonts w:asciiTheme="minorHAnsi" w:hAnsiTheme="minorHAnsi"/>
        </w:rPr>
        <w:t>İyi hava koşullarında mümkünse tüm pencereler açık kalmalıdır.</w:t>
      </w:r>
    </w:p>
    <w:p w14:paraId="6EE06E87" w14:textId="38BF0828" w:rsidR="00B45503" w:rsidRPr="00592DE2" w:rsidRDefault="00592DE2" w:rsidP="00B45503">
      <w:pPr>
        <w:pStyle w:val="ListeParagraf"/>
        <w:numPr>
          <w:ilvl w:val="0"/>
          <w:numId w:val="5"/>
        </w:numPr>
        <w:tabs>
          <w:tab w:val="left" w:pos="993"/>
        </w:tabs>
        <w:ind w:left="0" w:right="7" w:firstLine="709"/>
        <w:rPr>
          <w:rFonts w:asciiTheme="minorHAnsi" w:hAnsiTheme="minorHAnsi" w:cs="Arial"/>
          <w:szCs w:val="24"/>
        </w:rPr>
      </w:pPr>
      <w:r w:rsidRPr="004A0934">
        <w:rPr>
          <w:rFonts w:asciiTheme="minorHAnsi" w:hAnsiTheme="minorHAnsi"/>
        </w:rPr>
        <w:t xml:space="preserve">Dış ortam hava sıcaklığı 20 </w:t>
      </w:r>
      <w:r w:rsidR="00B45503" w:rsidRPr="00B45503">
        <w:rPr>
          <w:rFonts w:asciiTheme="minorHAnsi" w:hAnsiTheme="minorHAnsi" w:cs="Arial"/>
          <w:color w:val="auto"/>
          <w:szCs w:val="24"/>
        </w:rPr>
        <w:t>°C</w:t>
      </w:r>
      <w:r w:rsidR="00B45503">
        <w:rPr>
          <w:rFonts w:ascii="Arial" w:hAnsi="Arial" w:cs="Arial"/>
          <w:color w:val="auto"/>
          <w:sz w:val="20"/>
          <w:szCs w:val="20"/>
        </w:rPr>
        <w:t xml:space="preserve"> </w:t>
      </w:r>
      <w:r w:rsidRPr="004A0934">
        <w:rPr>
          <w:rFonts w:asciiTheme="minorHAnsi" w:hAnsiTheme="minorHAnsi"/>
        </w:rPr>
        <w:t>altına düşmediği sürece cam</w:t>
      </w:r>
      <w:r w:rsidR="005866DF">
        <w:rPr>
          <w:rFonts w:asciiTheme="minorHAnsi" w:hAnsiTheme="minorHAnsi"/>
        </w:rPr>
        <w:t>,</w:t>
      </w:r>
      <w:r w:rsidRPr="004A0934">
        <w:rPr>
          <w:rFonts w:asciiTheme="minorHAnsi" w:hAnsiTheme="minorHAnsi"/>
        </w:rPr>
        <w:t xml:space="preserve"> kapı yarı açık havalandırması sürekli olarak yapılmalıdır. Dış ortam sıcaklığı 20 </w:t>
      </w:r>
      <w:r w:rsidR="00B45503" w:rsidRPr="00B45503">
        <w:rPr>
          <w:rFonts w:asciiTheme="minorHAnsi" w:hAnsiTheme="minorHAnsi" w:cs="Arial"/>
          <w:color w:val="auto"/>
          <w:szCs w:val="24"/>
        </w:rPr>
        <w:t>°C</w:t>
      </w:r>
      <w:r w:rsidR="00B45503" w:rsidRPr="004A0934">
        <w:rPr>
          <w:rFonts w:asciiTheme="minorHAnsi" w:hAnsiTheme="minorHAnsi"/>
        </w:rPr>
        <w:t xml:space="preserve"> </w:t>
      </w:r>
      <w:r w:rsidRPr="004A0934">
        <w:rPr>
          <w:rFonts w:asciiTheme="minorHAnsi" w:hAnsiTheme="minorHAnsi"/>
        </w:rPr>
        <w:t xml:space="preserve">altına düştüğü durumlarda </w:t>
      </w:r>
      <w:r w:rsidR="00B45503">
        <w:rPr>
          <w:rFonts w:asciiTheme="minorHAnsi" w:hAnsiTheme="minorHAnsi"/>
        </w:rPr>
        <w:t xml:space="preserve">ise </w:t>
      </w:r>
      <w:r w:rsidRPr="004A0934">
        <w:rPr>
          <w:rFonts w:asciiTheme="minorHAnsi" w:hAnsiTheme="minorHAnsi"/>
        </w:rPr>
        <w:t>cam</w:t>
      </w:r>
      <w:r w:rsidR="005866DF">
        <w:rPr>
          <w:rFonts w:asciiTheme="minorHAnsi" w:hAnsiTheme="minorHAnsi"/>
        </w:rPr>
        <w:t>,</w:t>
      </w:r>
      <w:r w:rsidRPr="004A0934">
        <w:rPr>
          <w:rFonts w:asciiTheme="minorHAnsi" w:hAnsiTheme="minorHAnsi"/>
        </w:rPr>
        <w:t xml:space="preserve"> kapı yarı açık havalandırma süresi 15 dakika olacak şekilde ayarlanmalıdır.</w:t>
      </w:r>
      <w:r w:rsidR="00B45503" w:rsidRPr="00B45503">
        <w:rPr>
          <w:rFonts w:asciiTheme="minorHAnsi" w:hAnsiTheme="minorHAnsi"/>
        </w:rPr>
        <w:t xml:space="preserve"> </w:t>
      </w:r>
      <w:r w:rsidR="00B45503" w:rsidRPr="004A0934">
        <w:rPr>
          <w:rFonts w:asciiTheme="minorHAnsi" w:hAnsiTheme="minorHAnsi"/>
        </w:rPr>
        <w:t xml:space="preserve">Soğuk </w:t>
      </w:r>
      <w:r w:rsidR="00B45503">
        <w:rPr>
          <w:rFonts w:asciiTheme="minorHAnsi" w:hAnsiTheme="minorHAnsi"/>
        </w:rPr>
        <w:t xml:space="preserve">hava koşullarında </w:t>
      </w:r>
      <w:r w:rsidR="00B45503" w:rsidRPr="004A0934">
        <w:rPr>
          <w:rFonts w:asciiTheme="minorHAnsi" w:hAnsiTheme="minorHAnsi"/>
        </w:rPr>
        <w:t>mesai arasında (öğle arası vb</w:t>
      </w:r>
      <w:r w:rsidR="00B45503" w:rsidRPr="00450166">
        <w:rPr>
          <w:rFonts w:asciiTheme="minorHAnsi" w:hAnsiTheme="minorHAnsi"/>
        </w:rPr>
        <w:t>.)</w:t>
      </w:r>
      <w:r w:rsidR="00B45503" w:rsidRPr="004A0934">
        <w:rPr>
          <w:rFonts w:asciiTheme="minorHAnsi" w:hAnsiTheme="minorHAnsi"/>
        </w:rPr>
        <w:t xml:space="preserve"> tüm pencereler ve kapı</w:t>
      </w:r>
      <w:r w:rsidR="00B45503">
        <w:rPr>
          <w:rFonts w:asciiTheme="minorHAnsi" w:hAnsiTheme="minorHAnsi"/>
        </w:rPr>
        <w:t>lar</w:t>
      </w:r>
      <w:r w:rsidR="00B45503" w:rsidRPr="004A0934">
        <w:rPr>
          <w:rFonts w:asciiTheme="minorHAnsi" w:hAnsiTheme="minorHAnsi"/>
        </w:rPr>
        <w:t xml:space="preserve"> </w:t>
      </w:r>
      <w:r w:rsidR="00B45503">
        <w:rPr>
          <w:rFonts w:asciiTheme="minorHAnsi" w:hAnsiTheme="minorHAnsi"/>
        </w:rPr>
        <w:t xml:space="preserve">mümkün olduğunca uygun aralıkta </w:t>
      </w:r>
      <w:r w:rsidR="00B45503" w:rsidRPr="004A0934">
        <w:rPr>
          <w:rFonts w:asciiTheme="minorHAnsi" w:hAnsiTheme="minorHAnsi"/>
        </w:rPr>
        <w:t xml:space="preserve">açık </w:t>
      </w:r>
      <w:r w:rsidR="00B45503">
        <w:rPr>
          <w:rFonts w:asciiTheme="minorHAnsi" w:hAnsiTheme="minorHAnsi"/>
        </w:rPr>
        <w:t>tutulmalıdır.</w:t>
      </w:r>
    </w:p>
    <w:p w14:paraId="1075CD2A" w14:textId="2D4BF275" w:rsidR="004A0934" w:rsidRPr="00D119D8" w:rsidRDefault="004A0934" w:rsidP="00D119D8">
      <w:pPr>
        <w:pStyle w:val="ListeParagraf"/>
        <w:numPr>
          <w:ilvl w:val="0"/>
          <w:numId w:val="5"/>
        </w:numPr>
        <w:tabs>
          <w:tab w:val="left" w:pos="993"/>
        </w:tabs>
        <w:ind w:left="0" w:right="7" w:firstLine="709"/>
        <w:rPr>
          <w:rFonts w:asciiTheme="minorHAnsi" w:hAnsiTheme="minorHAnsi" w:cs="Arial"/>
          <w:szCs w:val="24"/>
        </w:rPr>
      </w:pPr>
      <w:r w:rsidRPr="004A0934">
        <w:rPr>
          <w:rFonts w:asciiTheme="minorHAnsi" w:hAnsiTheme="minorHAnsi"/>
        </w:rPr>
        <w:t xml:space="preserve">Mesai saatlerinde açık kalacak pencereler fiziki koşullar da </w:t>
      </w:r>
      <w:r w:rsidR="009F25B0" w:rsidRPr="004A0934">
        <w:rPr>
          <w:rFonts w:asciiTheme="minorHAnsi" w:hAnsiTheme="minorHAnsi"/>
        </w:rPr>
        <w:t>göz</w:t>
      </w:r>
      <w:r w:rsidR="009F25B0">
        <w:rPr>
          <w:rFonts w:asciiTheme="minorHAnsi" w:hAnsiTheme="minorHAnsi"/>
        </w:rPr>
        <w:t xml:space="preserve"> </w:t>
      </w:r>
      <w:r w:rsidR="009F25B0" w:rsidRPr="004A0934">
        <w:rPr>
          <w:rFonts w:asciiTheme="minorHAnsi" w:hAnsiTheme="minorHAnsi"/>
        </w:rPr>
        <w:t>önünde</w:t>
      </w:r>
      <w:r w:rsidRPr="004A0934">
        <w:rPr>
          <w:rFonts w:asciiTheme="minorHAnsi" w:hAnsiTheme="minorHAnsi"/>
        </w:rPr>
        <w:t xml:space="preserve"> bulundurularak sorumlu/ilgili personel tarafından takip edilmelidir.</w:t>
      </w:r>
      <w:r w:rsidRPr="004A0934">
        <w:rPr>
          <w:rFonts w:asciiTheme="minorHAnsi" w:hAnsiTheme="minorHAnsi"/>
          <w:b/>
        </w:rPr>
        <w:t xml:space="preserve"> </w:t>
      </w:r>
    </w:p>
    <w:p w14:paraId="41B198E9" w14:textId="17B1A42A" w:rsidR="008D594F" w:rsidRPr="00AE7BDC" w:rsidRDefault="008D594F" w:rsidP="008D594F">
      <w:pPr>
        <w:pStyle w:val="ListeParagraf"/>
        <w:numPr>
          <w:ilvl w:val="0"/>
          <w:numId w:val="5"/>
        </w:numPr>
        <w:tabs>
          <w:tab w:val="left" w:pos="993"/>
        </w:tabs>
        <w:ind w:left="0" w:right="7" w:firstLine="709"/>
        <w:rPr>
          <w:rFonts w:ascii="Calibri" w:hAnsi="Calibri" w:cs="Arial"/>
          <w:szCs w:val="24"/>
        </w:rPr>
      </w:pPr>
      <w:r>
        <w:rPr>
          <w:rFonts w:ascii="Calibri" w:hAnsi="Calibri"/>
        </w:rPr>
        <w:t xml:space="preserve">Covıd-19 </w:t>
      </w:r>
      <w:r w:rsidRPr="00AE7BDC">
        <w:rPr>
          <w:rFonts w:ascii="Calibri" w:hAnsi="Calibri"/>
        </w:rPr>
        <w:t xml:space="preserve">Salgın Yönetimi </w:t>
      </w:r>
      <w:r>
        <w:rPr>
          <w:rFonts w:ascii="Calibri" w:hAnsi="Calibri"/>
        </w:rPr>
        <w:t>v</w:t>
      </w:r>
      <w:r w:rsidRPr="00AE7BDC">
        <w:rPr>
          <w:rFonts w:ascii="Calibri" w:hAnsi="Calibri"/>
        </w:rPr>
        <w:t>e Çalışma Rehber</w:t>
      </w:r>
      <w:r>
        <w:rPr>
          <w:rFonts w:ascii="Calibri" w:hAnsi="Calibri"/>
        </w:rPr>
        <w:t>i</w:t>
      </w:r>
      <w:r w:rsidRPr="00AE7BDC">
        <w:rPr>
          <w:rFonts w:ascii="Calibri" w:hAnsi="Calibri"/>
        </w:rPr>
        <w:t xml:space="preserve">’nde belirtildiği üzere; merkezi havalandırma sistemleri bulunan binaların havalandırması %100 doğal hava </w:t>
      </w:r>
      <w:proofErr w:type="gramStart"/>
      <w:r w:rsidRPr="00AE7BDC">
        <w:rPr>
          <w:rFonts w:ascii="Calibri" w:hAnsi="Calibri"/>
        </w:rPr>
        <w:t>sirkülasyonunu</w:t>
      </w:r>
      <w:proofErr w:type="gramEnd"/>
      <w:r w:rsidRPr="0078668B">
        <w:rPr>
          <w:rFonts w:ascii="Calibri" w:hAnsi="Calibri"/>
        </w:rPr>
        <w:t xml:space="preserve"> </w:t>
      </w:r>
      <w:r w:rsidRPr="00AE7BDC">
        <w:rPr>
          <w:rFonts w:ascii="Calibri" w:hAnsi="Calibri"/>
        </w:rPr>
        <w:t xml:space="preserve">sağlayacak şekilde düzenlenmeli, havalandırma sistemlerinin bakımı ve filtre değişimleri üretici firma önerileri doğrultusunda yapılmalıdır. Oda havasını önemli ölçüde hareketlendirip hava akışına neden olan tavan veya taşınabilir vantilatörler kullanılmamalıdır. Sağlık Bakanlığı tarafından hazırlanan “Salgın Yönetimi ve Çalışma </w:t>
      </w:r>
      <w:proofErr w:type="spellStart"/>
      <w:r w:rsidRPr="00AE7BDC">
        <w:rPr>
          <w:rFonts w:ascii="Calibri" w:hAnsi="Calibri"/>
        </w:rPr>
        <w:t>Rehberi”nde</w:t>
      </w:r>
      <w:proofErr w:type="spellEnd"/>
      <w:r w:rsidRPr="00AE7BDC">
        <w:rPr>
          <w:rFonts w:ascii="Calibri" w:hAnsi="Calibri"/>
        </w:rPr>
        <w:t xml:space="preserve"> yer alan “COVID-19 Kapsamında Klima/İklimlendirme Sistemlerinde Alınacak </w:t>
      </w:r>
      <w:proofErr w:type="spellStart"/>
      <w:r w:rsidRPr="00AE7BDC">
        <w:rPr>
          <w:rFonts w:ascii="Calibri" w:hAnsi="Calibri"/>
        </w:rPr>
        <w:t>Önlemler”e</w:t>
      </w:r>
      <w:proofErr w:type="spellEnd"/>
      <w:r w:rsidRPr="00AE7BDC">
        <w:rPr>
          <w:rFonts w:ascii="Calibri" w:hAnsi="Calibri"/>
        </w:rPr>
        <w:t xml:space="preserve"> uygun hareket edilmelidir.</w:t>
      </w:r>
    </w:p>
    <w:p w14:paraId="124C81ED" w14:textId="77777777" w:rsidR="004A0934" w:rsidRDefault="004A0934" w:rsidP="005C63F3">
      <w:pPr>
        <w:ind w:left="-5" w:right="7"/>
        <w:rPr>
          <w:szCs w:val="24"/>
        </w:rPr>
      </w:pPr>
    </w:p>
    <w:p w14:paraId="1C212762" w14:textId="77777777" w:rsidR="004A0934" w:rsidRPr="004A0934" w:rsidRDefault="004A0934" w:rsidP="00AC01C4">
      <w:pPr>
        <w:pStyle w:val="Balk2"/>
        <w:tabs>
          <w:tab w:val="left" w:pos="709"/>
          <w:tab w:val="center" w:pos="1194"/>
        </w:tabs>
        <w:spacing w:before="0" w:line="360" w:lineRule="auto"/>
        <w:ind w:left="-15"/>
        <w:rPr>
          <w:rFonts w:asciiTheme="minorHAnsi" w:hAnsiTheme="minorHAnsi" w:cstheme="minorHAnsi"/>
          <w:b/>
          <w:color w:val="auto"/>
          <w:sz w:val="24"/>
          <w:szCs w:val="24"/>
        </w:rPr>
      </w:pPr>
      <w:r w:rsidRPr="004A0934">
        <w:rPr>
          <w:rFonts w:asciiTheme="minorHAnsi" w:hAnsiTheme="minorHAnsi" w:cstheme="minorHAnsi"/>
          <w:b/>
          <w:color w:val="auto"/>
          <w:sz w:val="24"/>
          <w:szCs w:val="24"/>
        </w:rPr>
        <w:tab/>
      </w:r>
      <w:bookmarkStart w:id="3" w:name="_Toc14966505"/>
      <w:r w:rsidRPr="004A0934">
        <w:rPr>
          <w:rFonts w:asciiTheme="minorHAnsi" w:hAnsiTheme="minorHAnsi" w:cstheme="minorHAnsi"/>
          <w:b/>
          <w:color w:val="auto"/>
          <w:sz w:val="24"/>
          <w:szCs w:val="24"/>
        </w:rPr>
        <w:t>Sorumluluklar</w:t>
      </w:r>
      <w:bookmarkEnd w:id="3"/>
      <w:r w:rsidRPr="004A0934">
        <w:rPr>
          <w:rFonts w:asciiTheme="minorHAnsi" w:hAnsiTheme="minorHAnsi" w:cstheme="minorHAnsi"/>
          <w:b/>
          <w:color w:val="auto"/>
          <w:sz w:val="24"/>
          <w:szCs w:val="24"/>
        </w:rPr>
        <w:t xml:space="preserve">  </w:t>
      </w:r>
    </w:p>
    <w:p w14:paraId="3EF09C9D" w14:textId="77777777" w:rsidR="004A0934" w:rsidRPr="00036C9F" w:rsidRDefault="004A0934" w:rsidP="00AC01C4">
      <w:pPr>
        <w:spacing w:after="0" w:line="360" w:lineRule="auto"/>
        <w:ind w:left="-5" w:right="7"/>
        <w:rPr>
          <w:sz w:val="24"/>
          <w:szCs w:val="24"/>
        </w:rPr>
      </w:pPr>
      <w:r w:rsidRPr="00C51AA2">
        <w:rPr>
          <w:b/>
          <w:szCs w:val="24"/>
        </w:rPr>
        <w:t xml:space="preserve"> </w:t>
      </w:r>
      <w:r w:rsidRPr="00036C9F">
        <w:rPr>
          <w:b/>
          <w:sz w:val="24"/>
          <w:szCs w:val="24"/>
        </w:rPr>
        <w:tab/>
        <w:t xml:space="preserve">MADDE </w:t>
      </w:r>
      <w:r w:rsidR="00AC01C4" w:rsidRPr="00036C9F">
        <w:rPr>
          <w:b/>
          <w:sz w:val="24"/>
          <w:szCs w:val="24"/>
        </w:rPr>
        <w:t>4</w:t>
      </w:r>
      <w:r w:rsidRPr="00036C9F">
        <w:rPr>
          <w:b/>
          <w:sz w:val="24"/>
          <w:szCs w:val="24"/>
        </w:rPr>
        <w:t xml:space="preserve">- </w:t>
      </w:r>
      <w:r w:rsidRPr="00036C9F">
        <w:rPr>
          <w:sz w:val="24"/>
          <w:szCs w:val="24"/>
        </w:rPr>
        <w:t xml:space="preserve">(1) Bu Talimatın uygulanmasında aşağıda belirtilen sorumluluklar gözetilir.  </w:t>
      </w:r>
    </w:p>
    <w:p w14:paraId="522A0469" w14:textId="3D35EA8A" w:rsidR="00F016C3" w:rsidRPr="00F016C3" w:rsidRDefault="004A0934" w:rsidP="00F016C3">
      <w:pPr>
        <w:pStyle w:val="ListeParagraf"/>
        <w:numPr>
          <w:ilvl w:val="0"/>
          <w:numId w:val="4"/>
        </w:numPr>
        <w:tabs>
          <w:tab w:val="left" w:pos="993"/>
        </w:tabs>
        <w:spacing w:after="0" w:line="288" w:lineRule="auto"/>
        <w:ind w:left="0" w:right="6" w:firstLine="709"/>
        <w:rPr>
          <w:rFonts w:asciiTheme="minorHAnsi" w:hAnsiTheme="minorHAnsi" w:cstheme="minorHAnsi"/>
          <w:szCs w:val="24"/>
        </w:rPr>
      </w:pPr>
      <w:r w:rsidRPr="00F016C3">
        <w:rPr>
          <w:rFonts w:asciiTheme="minorHAnsi" w:hAnsiTheme="minorHAnsi" w:cstheme="minorHAnsi"/>
        </w:rPr>
        <w:t xml:space="preserve">Bu Talimat ile verilen görev ve yetkilerin tam, doğru ve zamanında kullanılmasından ve Talimat esaslarına göre hareket edildiğinin denetiminden Vali Yardımcıları, Kaymakamlar, </w:t>
      </w:r>
      <w:r w:rsidR="00F016C3" w:rsidRPr="00F016C3">
        <w:rPr>
          <w:rFonts w:asciiTheme="minorHAnsi" w:hAnsiTheme="minorHAnsi" w:cstheme="minorHAnsi"/>
        </w:rPr>
        <w:t xml:space="preserve">Kamu Kurum ve Kuruluşlarının </w:t>
      </w:r>
      <w:r w:rsidRPr="00F016C3">
        <w:rPr>
          <w:rFonts w:asciiTheme="minorHAnsi" w:hAnsiTheme="minorHAnsi" w:cstheme="minorHAnsi"/>
        </w:rPr>
        <w:t>Birim Amirleri</w:t>
      </w:r>
      <w:r w:rsidR="00F016C3" w:rsidRPr="00F016C3">
        <w:rPr>
          <w:rFonts w:asciiTheme="minorHAnsi" w:hAnsiTheme="minorHAnsi" w:cstheme="minorHAnsi"/>
        </w:rPr>
        <w:t>, Bölge Müdürleri</w:t>
      </w:r>
      <w:r w:rsidR="006E16FD">
        <w:rPr>
          <w:rFonts w:asciiTheme="minorHAnsi" w:hAnsiTheme="minorHAnsi" w:cstheme="minorHAnsi"/>
        </w:rPr>
        <w:t xml:space="preserve"> </w:t>
      </w:r>
      <w:r w:rsidR="00F016C3" w:rsidRPr="00F016C3">
        <w:rPr>
          <w:rFonts w:asciiTheme="minorHAnsi" w:hAnsiTheme="minorHAnsi" w:cstheme="minorHAnsi"/>
        </w:rPr>
        <w:t xml:space="preserve">ile </w:t>
      </w:r>
      <w:r w:rsidR="005A757F">
        <w:rPr>
          <w:rFonts w:asciiTheme="minorHAnsi" w:hAnsiTheme="minorHAnsi" w:cstheme="minorHAnsi"/>
        </w:rPr>
        <w:t>Sivil T</w:t>
      </w:r>
      <w:r w:rsidR="00876F23">
        <w:rPr>
          <w:rFonts w:asciiTheme="minorHAnsi" w:hAnsiTheme="minorHAnsi" w:cstheme="minorHAnsi"/>
        </w:rPr>
        <w:t xml:space="preserve">oplum Örgütlerinin </w:t>
      </w:r>
      <w:r w:rsidR="00F016C3">
        <w:rPr>
          <w:rFonts w:asciiTheme="minorHAnsi" w:hAnsiTheme="minorHAnsi" w:cstheme="minorHAnsi"/>
          <w:szCs w:val="24"/>
        </w:rPr>
        <w:t>üst yöneticileri</w:t>
      </w:r>
      <w:r w:rsidR="00F016C3" w:rsidRPr="00F016C3">
        <w:rPr>
          <w:rFonts w:asciiTheme="minorHAnsi" w:hAnsiTheme="minorHAnsi" w:cstheme="minorHAnsi"/>
          <w:szCs w:val="24"/>
        </w:rPr>
        <w:t xml:space="preserve"> </w:t>
      </w:r>
      <w:r w:rsidR="006E16FD">
        <w:rPr>
          <w:rFonts w:asciiTheme="minorHAnsi" w:hAnsiTheme="minorHAnsi" w:cstheme="minorHAnsi"/>
          <w:szCs w:val="24"/>
        </w:rPr>
        <w:t xml:space="preserve">ayrıca </w:t>
      </w:r>
      <w:r w:rsidR="00F016C3" w:rsidRPr="00F016C3">
        <w:rPr>
          <w:rFonts w:asciiTheme="minorHAnsi" w:hAnsiTheme="minorHAnsi" w:cstheme="minorHAnsi"/>
          <w:szCs w:val="24"/>
        </w:rPr>
        <w:t xml:space="preserve">ticari faaliyette bulunan </w:t>
      </w:r>
      <w:r w:rsidR="00EA3187">
        <w:rPr>
          <w:rFonts w:asciiTheme="minorHAnsi" w:hAnsiTheme="minorHAnsi" w:cstheme="minorHAnsi"/>
          <w:szCs w:val="24"/>
        </w:rPr>
        <w:t>Özel İşyeri ve İ</w:t>
      </w:r>
      <w:r w:rsidR="00B45503">
        <w:rPr>
          <w:rFonts w:asciiTheme="minorHAnsi" w:hAnsiTheme="minorHAnsi" w:cstheme="minorHAnsi"/>
          <w:szCs w:val="24"/>
        </w:rPr>
        <w:t xml:space="preserve">şletmelerin yetkilileri </w:t>
      </w:r>
      <w:r w:rsidR="00F016C3" w:rsidRPr="00F016C3">
        <w:rPr>
          <w:rFonts w:asciiTheme="minorHAnsi" w:hAnsiTheme="minorHAnsi" w:cstheme="minorHAnsi"/>
        </w:rPr>
        <w:t>sorumludur.</w:t>
      </w:r>
    </w:p>
    <w:p w14:paraId="4FE11D5D" w14:textId="07467372" w:rsidR="00E161B9" w:rsidRPr="00484586" w:rsidRDefault="00F8128A" w:rsidP="00484586">
      <w:pPr>
        <w:pStyle w:val="ListeParagraf"/>
        <w:numPr>
          <w:ilvl w:val="0"/>
          <w:numId w:val="4"/>
        </w:numPr>
        <w:tabs>
          <w:tab w:val="left" w:pos="993"/>
        </w:tabs>
        <w:spacing w:after="0" w:line="288" w:lineRule="auto"/>
        <w:ind w:left="0" w:right="6" w:firstLine="709"/>
        <w:rPr>
          <w:rFonts w:asciiTheme="minorHAnsi" w:hAnsiTheme="minorHAnsi"/>
          <w:szCs w:val="24"/>
        </w:rPr>
      </w:pPr>
      <w:r>
        <w:rPr>
          <w:rFonts w:asciiTheme="minorHAnsi" w:hAnsiTheme="minorHAnsi" w:cstheme="minorHAnsi"/>
        </w:rPr>
        <w:t>Kamu</w:t>
      </w:r>
      <w:r w:rsidR="00F016C3">
        <w:rPr>
          <w:rFonts w:asciiTheme="minorHAnsi" w:hAnsiTheme="minorHAnsi" w:cstheme="minorHAnsi"/>
        </w:rPr>
        <w:t>ya</w:t>
      </w:r>
      <w:r w:rsidR="00D119D8">
        <w:rPr>
          <w:rFonts w:asciiTheme="minorHAnsi" w:hAnsiTheme="minorHAnsi" w:cstheme="minorHAnsi"/>
        </w:rPr>
        <w:t xml:space="preserve"> </w:t>
      </w:r>
      <w:r w:rsidR="008D594F">
        <w:rPr>
          <w:rFonts w:asciiTheme="minorHAnsi" w:hAnsiTheme="minorHAnsi" w:cstheme="minorHAnsi"/>
        </w:rPr>
        <w:t xml:space="preserve">ve özel sektöre </w:t>
      </w:r>
      <w:r w:rsidR="00D119D8">
        <w:rPr>
          <w:rFonts w:asciiTheme="minorHAnsi" w:hAnsiTheme="minorHAnsi" w:cstheme="minorHAnsi"/>
        </w:rPr>
        <w:t xml:space="preserve">ait binalarda </w:t>
      </w:r>
      <w:r w:rsidR="008D594F">
        <w:rPr>
          <w:rFonts w:asciiTheme="minorHAnsi" w:hAnsiTheme="minorHAnsi" w:cstheme="minorHAnsi"/>
        </w:rPr>
        <w:t xml:space="preserve">periyodik olarak </w:t>
      </w:r>
      <w:r w:rsidR="00484586">
        <w:rPr>
          <w:rFonts w:asciiTheme="minorHAnsi" w:hAnsiTheme="minorHAnsi" w:cstheme="minorHAnsi"/>
        </w:rPr>
        <w:t>havalandırmanın takibi sorumlu</w:t>
      </w:r>
      <w:r w:rsidR="004B23D5">
        <w:rPr>
          <w:rFonts w:asciiTheme="minorHAnsi" w:hAnsiTheme="minorHAnsi" w:cstheme="minorHAnsi"/>
        </w:rPr>
        <w:t>lar</w:t>
      </w:r>
      <w:r w:rsidR="00484586">
        <w:rPr>
          <w:rFonts w:asciiTheme="minorHAnsi" w:hAnsiTheme="minorHAnsi" w:cstheme="minorHAnsi"/>
        </w:rPr>
        <w:t xml:space="preserve"> tarafından belirlenen ilgili personel aracılığıyla gerçekleştirilir.</w:t>
      </w:r>
    </w:p>
    <w:p w14:paraId="0A306955" w14:textId="05D1863F" w:rsidR="00484586" w:rsidRPr="00AE7BDC" w:rsidRDefault="00AE7BDC" w:rsidP="00484586">
      <w:pPr>
        <w:pStyle w:val="ListeParagraf"/>
        <w:numPr>
          <w:ilvl w:val="0"/>
          <w:numId w:val="4"/>
        </w:numPr>
        <w:tabs>
          <w:tab w:val="left" w:pos="993"/>
        </w:tabs>
        <w:spacing w:after="0" w:line="288" w:lineRule="auto"/>
        <w:ind w:left="0" w:right="6" w:firstLine="709"/>
        <w:rPr>
          <w:rFonts w:asciiTheme="minorHAnsi" w:hAnsiTheme="minorHAnsi"/>
          <w:szCs w:val="24"/>
        </w:rPr>
      </w:pPr>
      <w:r>
        <w:rPr>
          <w:rFonts w:asciiTheme="minorHAnsi" w:hAnsiTheme="minorHAnsi" w:cstheme="minorHAnsi"/>
        </w:rPr>
        <w:lastRenderedPageBreak/>
        <w:t xml:space="preserve">Personelin </w:t>
      </w:r>
      <w:r w:rsidR="00484586">
        <w:rPr>
          <w:rFonts w:asciiTheme="minorHAnsi" w:hAnsiTheme="minorHAnsi" w:cstheme="minorHAnsi"/>
        </w:rPr>
        <w:t>hizmet verdiği alanlar</w:t>
      </w:r>
      <w:r w:rsidR="004B23D5">
        <w:rPr>
          <w:rFonts w:asciiTheme="minorHAnsi" w:hAnsiTheme="minorHAnsi" w:cstheme="minorHAnsi"/>
        </w:rPr>
        <w:t xml:space="preserve"> ile</w:t>
      </w:r>
      <w:r w:rsidR="00484586">
        <w:rPr>
          <w:rFonts w:asciiTheme="minorHAnsi" w:hAnsiTheme="minorHAnsi" w:cstheme="minorHAnsi"/>
        </w:rPr>
        <w:t xml:space="preserve"> vatandaşın bekleme alanlarında açılacak pencere sayısı ve açık kalma süreleri bulaş riskini en aza indirecek şekilde </w:t>
      </w:r>
      <w:r w:rsidR="008D594F">
        <w:rPr>
          <w:rFonts w:asciiTheme="minorHAnsi" w:hAnsiTheme="minorHAnsi" w:cstheme="minorHAnsi"/>
        </w:rPr>
        <w:t xml:space="preserve">yetkililerce </w:t>
      </w:r>
      <w:r w:rsidR="00344AA5">
        <w:rPr>
          <w:rFonts w:asciiTheme="minorHAnsi" w:hAnsiTheme="minorHAnsi" w:cstheme="minorHAnsi"/>
        </w:rPr>
        <w:t>artırılmalıdır.</w:t>
      </w:r>
    </w:p>
    <w:p w14:paraId="40C90430" w14:textId="75233975" w:rsidR="00294B37" w:rsidRPr="00294B37" w:rsidRDefault="004B23D5" w:rsidP="00D119D8">
      <w:pPr>
        <w:pStyle w:val="ListeParagraf"/>
        <w:numPr>
          <w:ilvl w:val="0"/>
          <w:numId w:val="4"/>
        </w:numPr>
        <w:tabs>
          <w:tab w:val="left" w:pos="993"/>
        </w:tabs>
        <w:spacing w:after="0" w:line="288" w:lineRule="auto"/>
        <w:ind w:left="0" w:right="6" w:firstLine="709"/>
        <w:rPr>
          <w:rFonts w:asciiTheme="minorHAnsi" w:hAnsiTheme="minorHAnsi"/>
          <w:szCs w:val="24"/>
        </w:rPr>
      </w:pPr>
      <w:r>
        <w:rPr>
          <w:rFonts w:asciiTheme="minorHAnsi" w:hAnsiTheme="minorHAnsi" w:cstheme="minorHAnsi"/>
        </w:rPr>
        <w:t>Kamu ve özel işyerlerinde h</w:t>
      </w:r>
      <w:r w:rsidR="00271142">
        <w:rPr>
          <w:rFonts w:asciiTheme="minorHAnsi" w:hAnsiTheme="minorHAnsi" w:cstheme="minorHAnsi"/>
        </w:rPr>
        <w:t>a</w:t>
      </w:r>
      <w:r w:rsidR="00AE7BDC">
        <w:rPr>
          <w:rFonts w:asciiTheme="minorHAnsi" w:hAnsiTheme="minorHAnsi" w:cstheme="minorHAnsi"/>
        </w:rPr>
        <w:t xml:space="preserve">valandırma </w:t>
      </w:r>
      <w:r w:rsidR="00271142">
        <w:rPr>
          <w:rFonts w:asciiTheme="minorHAnsi" w:hAnsiTheme="minorHAnsi" w:cstheme="minorHAnsi"/>
        </w:rPr>
        <w:t>talimatına uyularak taki</w:t>
      </w:r>
      <w:r>
        <w:rPr>
          <w:rFonts w:asciiTheme="minorHAnsi" w:hAnsiTheme="minorHAnsi" w:cstheme="minorHAnsi"/>
        </w:rPr>
        <w:t>bi</w:t>
      </w:r>
      <w:r w:rsidR="00271142">
        <w:rPr>
          <w:rFonts w:asciiTheme="minorHAnsi" w:hAnsiTheme="minorHAnsi" w:cstheme="minorHAnsi"/>
        </w:rPr>
        <w:t xml:space="preserve"> yapılmalı</w:t>
      </w:r>
      <w:r w:rsidR="001D6634">
        <w:rPr>
          <w:rFonts w:asciiTheme="minorHAnsi" w:hAnsiTheme="minorHAnsi" w:cstheme="minorHAnsi"/>
        </w:rPr>
        <w:t xml:space="preserve">, </w:t>
      </w:r>
      <w:r w:rsidR="002630F6">
        <w:rPr>
          <w:rFonts w:asciiTheme="minorHAnsi" w:hAnsiTheme="minorHAnsi" w:cstheme="minorHAnsi"/>
        </w:rPr>
        <w:t>Kamu Kurum ve Kuruluşları için</w:t>
      </w:r>
      <w:r w:rsidR="001347C6">
        <w:rPr>
          <w:rFonts w:asciiTheme="minorHAnsi" w:hAnsiTheme="minorHAnsi" w:cstheme="minorHAnsi"/>
        </w:rPr>
        <w:t xml:space="preserve"> </w:t>
      </w:r>
      <w:r w:rsidR="001D6634">
        <w:rPr>
          <w:rFonts w:asciiTheme="minorHAnsi" w:hAnsiTheme="minorHAnsi" w:cstheme="minorHAnsi"/>
        </w:rPr>
        <w:t xml:space="preserve">EK-1’de </w:t>
      </w:r>
      <w:r w:rsidR="002630F6">
        <w:rPr>
          <w:rFonts w:asciiTheme="minorHAnsi" w:hAnsiTheme="minorHAnsi" w:cstheme="minorHAnsi"/>
        </w:rPr>
        <w:t xml:space="preserve">ve </w:t>
      </w:r>
      <w:r w:rsidR="001D6634">
        <w:rPr>
          <w:rFonts w:asciiTheme="minorHAnsi" w:hAnsiTheme="minorHAnsi" w:cstheme="minorHAnsi"/>
        </w:rPr>
        <w:t xml:space="preserve">Özel İşyeri ve İşletmeler için </w:t>
      </w:r>
      <w:r w:rsidR="002630F6">
        <w:rPr>
          <w:rFonts w:asciiTheme="minorHAnsi" w:hAnsiTheme="minorHAnsi" w:cstheme="minorHAnsi"/>
        </w:rPr>
        <w:t xml:space="preserve">EK-2’de </w:t>
      </w:r>
      <w:r>
        <w:rPr>
          <w:rFonts w:asciiTheme="minorHAnsi" w:hAnsiTheme="minorHAnsi" w:cstheme="minorHAnsi"/>
        </w:rPr>
        <w:t>örnek olarak sunulan “H</w:t>
      </w:r>
      <w:r w:rsidR="0020097F">
        <w:rPr>
          <w:rFonts w:asciiTheme="minorHAnsi" w:hAnsiTheme="minorHAnsi" w:cstheme="minorHAnsi"/>
        </w:rPr>
        <w:t xml:space="preserve">avalandırma </w:t>
      </w:r>
      <w:r>
        <w:rPr>
          <w:rFonts w:asciiTheme="minorHAnsi" w:hAnsiTheme="minorHAnsi" w:cstheme="minorHAnsi"/>
        </w:rPr>
        <w:t>T</w:t>
      </w:r>
      <w:r w:rsidR="0020097F">
        <w:rPr>
          <w:rFonts w:asciiTheme="minorHAnsi" w:hAnsiTheme="minorHAnsi" w:cstheme="minorHAnsi"/>
        </w:rPr>
        <w:t>akip</w:t>
      </w:r>
      <w:r w:rsidR="00271142">
        <w:rPr>
          <w:rFonts w:asciiTheme="minorHAnsi" w:hAnsiTheme="minorHAnsi" w:cstheme="minorHAnsi"/>
        </w:rPr>
        <w:t xml:space="preserve"> </w:t>
      </w:r>
      <w:r>
        <w:rPr>
          <w:rFonts w:asciiTheme="minorHAnsi" w:hAnsiTheme="minorHAnsi" w:cstheme="minorHAnsi"/>
        </w:rPr>
        <w:t>Ç</w:t>
      </w:r>
      <w:r w:rsidR="00271142">
        <w:rPr>
          <w:rFonts w:asciiTheme="minorHAnsi" w:hAnsiTheme="minorHAnsi" w:cstheme="minorHAnsi"/>
        </w:rPr>
        <w:t>izelgeleri</w:t>
      </w:r>
      <w:r>
        <w:rPr>
          <w:rFonts w:asciiTheme="minorHAnsi" w:hAnsiTheme="minorHAnsi" w:cstheme="minorHAnsi"/>
        </w:rPr>
        <w:t>”</w:t>
      </w:r>
      <w:r w:rsidR="008D594F">
        <w:rPr>
          <w:rFonts w:asciiTheme="minorHAnsi" w:hAnsiTheme="minorHAnsi" w:cstheme="minorHAnsi"/>
        </w:rPr>
        <w:t xml:space="preserve"> oluşturularak, bunun </w:t>
      </w:r>
      <w:r w:rsidR="00271142">
        <w:rPr>
          <w:rFonts w:asciiTheme="minorHAnsi" w:hAnsiTheme="minorHAnsi" w:cstheme="minorHAnsi"/>
        </w:rPr>
        <w:t>denetimi sorumlu personel tarafından sağlanmalıdır.</w:t>
      </w:r>
      <w:r w:rsidR="00294B37">
        <w:rPr>
          <w:rFonts w:asciiTheme="minorHAnsi" w:hAnsiTheme="minorHAnsi" w:cstheme="minorHAnsi"/>
        </w:rPr>
        <w:t xml:space="preserve"> </w:t>
      </w:r>
    </w:p>
    <w:p w14:paraId="771BAFD5" w14:textId="34AF485F" w:rsidR="00294B37" w:rsidRPr="00294B37" w:rsidRDefault="00294B37" w:rsidP="00D119D8">
      <w:pPr>
        <w:pStyle w:val="ListeParagraf"/>
        <w:numPr>
          <w:ilvl w:val="0"/>
          <w:numId w:val="4"/>
        </w:numPr>
        <w:tabs>
          <w:tab w:val="left" w:pos="993"/>
        </w:tabs>
        <w:spacing w:after="0" w:line="288" w:lineRule="auto"/>
        <w:ind w:left="0" w:right="6" w:firstLine="709"/>
        <w:rPr>
          <w:rFonts w:asciiTheme="minorHAnsi" w:hAnsiTheme="minorHAnsi"/>
          <w:szCs w:val="24"/>
        </w:rPr>
      </w:pPr>
      <w:r>
        <w:rPr>
          <w:rFonts w:asciiTheme="minorHAnsi" w:hAnsiTheme="minorHAnsi" w:cstheme="minorHAnsi"/>
        </w:rPr>
        <w:t>Konuya ilişkin iş ve işlemlerin genel yürütümü ve çizelgeler Valiliğimiz tarafından gerçekleştirilen denetimlerde özellikle takip edilecektir.</w:t>
      </w:r>
    </w:p>
    <w:p w14:paraId="793FF1AF" w14:textId="77777777" w:rsidR="0074039A" w:rsidRPr="00E03F9B" w:rsidRDefault="0074039A" w:rsidP="00E03F9B">
      <w:pPr>
        <w:pStyle w:val="ListeParagraf"/>
        <w:tabs>
          <w:tab w:val="left" w:pos="993"/>
        </w:tabs>
        <w:spacing w:after="0" w:line="288" w:lineRule="auto"/>
        <w:ind w:left="709" w:right="6" w:firstLine="0"/>
        <w:rPr>
          <w:rFonts w:asciiTheme="minorHAnsi" w:hAnsiTheme="minorHAnsi"/>
          <w:szCs w:val="24"/>
        </w:rPr>
      </w:pPr>
    </w:p>
    <w:p w14:paraId="7CA4AAF3" w14:textId="77777777" w:rsidR="006E16FD" w:rsidRPr="000202F4" w:rsidRDefault="006E16FD" w:rsidP="006E16FD">
      <w:pPr>
        <w:pStyle w:val="Default"/>
        <w:ind w:firstLine="708"/>
        <w:jc w:val="both"/>
        <w:rPr>
          <w:rFonts w:asciiTheme="minorHAnsi" w:hAnsiTheme="minorHAnsi" w:cstheme="minorHAnsi"/>
          <w:b/>
          <w:bCs/>
          <w:color w:val="auto"/>
        </w:rPr>
      </w:pPr>
      <w:r w:rsidRPr="000202F4">
        <w:rPr>
          <w:rFonts w:asciiTheme="minorHAnsi" w:hAnsiTheme="minorHAnsi" w:cstheme="minorHAnsi"/>
          <w:b/>
          <w:bCs/>
          <w:color w:val="auto"/>
        </w:rPr>
        <w:t xml:space="preserve">Yürütme </w:t>
      </w:r>
    </w:p>
    <w:p w14:paraId="543F3180" w14:textId="57FB5556" w:rsidR="006E16FD" w:rsidRPr="000202F4" w:rsidRDefault="006E16FD" w:rsidP="006E16FD">
      <w:pPr>
        <w:pStyle w:val="Default"/>
        <w:ind w:firstLine="708"/>
        <w:jc w:val="both"/>
        <w:rPr>
          <w:rFonts w:asciiTheme="minorHAnsi" w:hAnsiTheme="minorHAnsi" w:cstheme="minorHAnsi"/>
          <w:b/>
          <w:bCs/>
          <w:color w:val="auto"/>
        </w:rPr>
      </w:pPr>
      <w:r w:rsidRPr="000202F4">
        <w:rPr>
          <w:rFonts w:asciiTheme="minorHAnsi" w:hAnsiTheme="minorHAnsi" w:cstheme="minorHAnsi"/>
          <w:b/>
          <w:bCs/>
          <w:color w:val="auto"/>
        </w:rPr>
        <w:t>MADDE 5-</w:t>
      </w:r>
    </w:p>
    <w:p w14:paraId="175AD3D8" w14:textId="01FC6AF5" w:rsidR="006E16FD" w:rsidRDefault="006E16FD" w:rsidP="008D594F">
      <w:pPr>
        <w:pStyle w:val="Default"/>
        <w:numPr>
          <w:ilvl w:val="0"/>
          <w:numId w:val="6"/>
        </w:numPr>
        <w:tabs>
          <w:tab w:val="left" w:pos="1134"/>
        </w:tabs>
        <w:spacing w:line="288" w:lineRule="auto"/>
        <w:ind w:left="0" w:firstLine="709"/>
        <w:jc w:val="both"/>
        <w:rPr>
          <w:rFonts w:asciiTheme="minorHAnsi" w:hAnsiTheme="minorHAnsi" w:cstheme="minorHAnsi"/>
          <w:color w:val="auto"/>
        </w:rPr>
      </w:pPr>
      <w:r w:rsidRPr="000202F4">
        <w:rPr>
          <w:rFonts w:asciiTheme="minorHAnsi" w:hAnsiTheme="minorHAnsi" w:cstheme="minorHAnsi"/>
          <w:color w:val="auto"/>
        </w:rPr>
        <w:t xml:space="preserve">Bu </w:t>
      </w:r>
      <w:r>
        <w:rPr>
          <w:rFonts w:asciiTheme="minorHAnsi" w:hAnsiTheme="minorHAnsi" w:cstheme="minorHAnsi"/>
          <w:color w:val="auto"/>
        </w:rPr>
        <w:t xml:space="preserve">Talimat </w:t>
      </w:r>
      <w:r w:rsidR="008D594F">
        <w:rPr>
          <w:rFonts w:asciiTheme="minorHAnsi" w:hAnsiTheme="minorHAnsi" w:cstheme="minorHAnsi"/>
          <w:color w:val="auto"/>
        </w:rPr>
        <w:t xml:space="preserve">Edirne İl </w:t>
      </w:r>
      <w:r w:rsidR="00355B25">
        <w:rPr>
          <w:rFonts w:asciiTheme="minorHAnsi" w:hAnsiTheme="minorHAnsi" w:cstheme="minorHAnsi"/>
          <w:color w:val="auto"/>
        </w:rPr>
        <w:t>Hıfzıssıhha</w:t>
      </w:r>
      <w:r w:rsidR="008D594F">
        <w:rPr>
          <w:rFonts w:asciiTheme="minorHAnsi" w:hAnsiTheme="minorHAnsi" w:cstheme="minorHAnsi"/>
          <w:color w:val="auto"/>
        </w:rPr>
        <w:t xml:space="preserve"> Kurulu</w:t>
      </w:r>
      <w:r w:rsidR="00E625D1">
        <w:rPr>
          <w:rFonts w:asciiTheme="minorHAnsi" w:hAnsiTheme="minorHAnsi" w:cstheme="minorHAnsi"/>
          <w:color w:val="auto"/>
        </w:rPr>
        <w:t>’</w:t>
      </w:r>
      <w:r w:rsidR="008D594F">
        <w:rPr>
          <w:rFonts w:asciiTheme="minorHAnsi" w:hAnsiTheme="minorHAnsi" w:cstheme="minorHAnsi"/>
          <w:color w:val="auto"/>
        </w:rPr>
        <w:t xml:space="preserve">nun </w:t>
      </w:r>
      <w:r w:rsidR="006C445A">
        <w:rPr>
          <w:rFonts w:asciiTheme="minorHAnsi" w:hAnsiTheme="minorHAnsi" w:cstheme="minorHAnsi"/>
          <w:color w:val="auto"/>
        </w:rPr>
        <w:t>21</w:t>
      </w:r>
      <w:r w:rsidRPr="006E16FD">
        <w:rPr>
          <w:rFonts w:asciiTheme="minorHAnsi" w:hAnsiTheme="minorHAnsi" w:cstheme="minorHAnsi"/>
          <w:color w:val="auto"/>
        </w:rPr>
        <w:t>.10.20</w:t>
      </w:r>
      <w:r w:rsidR="00E625D1">
        <w:rPr>
          <w:rFonts w:asciiTheme="minorHAnsi" w:hAnsiTheme="minorHAnsi" w:cstheme="minorHAnsi"/>
          <w:color w:val="auto"/>
        </w:rPr>
        <w:t>20</w:t>
      </w:r>
      <w:r w:rsidRPr="006E16FD">
        <w:rPr>
          <w:rFonts w:asciiTheme="minorHAnsi" w:hAnsiTheme="minorHAnsi" w:cstheme="minorHAnsi"/>
          <w:color w:val="auto"/>
        </w:rPr>
        <w:t xml:space="preserve"> tarih</w:t>
      </w:r>
      <w:r w:rsidR="006C445A">
        <w:rPr>
          <w:rFonts w:asciiTheme="minorHAnsi" w:hAnsiTheme="minorHAnsi" w:cstheme="minorHAnsi"/>
          <w:color w:val="auto"/>
        </w:rPr>
        <w:t xml:space="preserve"> ve 60</w:t>
      </w:r>
      <w:r w:rsidR="008D594F">
        <w:rPr>
          <w:rFonts w:asciiTheme="minorHAnsi" w:hAnsiTheme="minorHAnsi" w:cstheme="minorHAnsi"/>
          <w:color w:val="auto"/>
        </w:rPr>
        <w:t xml:space="preserve"> sayılı kararına istinaden hazırlanmıştır. </w:t>
      </w:r>
      <w:r w:rsidRPr="000202F4">
        <w:rPr>
          <w:rFonts w:asciiTheme="minorHAnsi" w:hAnsiTheme="minorHAnsi" w:cstheme="minorHAnsi"/>
          <w:color w:val="auto"/>
        </w:rPr>
        <w:t xml:space="preserve"> </w:t>
      </w:r>
    </w:p>
    <w:p w14:paraId="5BC46725" w14:textId="52F1E637" w:rsidR="008D594F" w:rsidRPr="000202F4" w:rsidRDefault="008D594F" w:rsidP="008D594F">
      <w:pPr>
        <w:pStyle w:val="Default"/>
        <w:numPr>
          <w:ilvl w:val="0"/>
          <w:numId w:val="6"/>
        </w:numPr>
        <w:spacing w:line="288" w:lineRule="auto"/>
        <w:jc w:val="both"/>
        <w:rPr>
          <w:rFonts w:asciiTheme="minorHAnsi" w:hAnsiTheme="minorHAnsi" w:cstheme="minorHAnsi"/>
          <w:color w:val="auto"/>
        </w:rPr>
      </w:pPr>
      <w:r w:rsidRPr="000202F4">
        <w:rPr>
          <w:rFonts w:asciiTheme="minorHAnsi" w:hAnsiTheme="minorHAnsi" w:cstheme="minorHAnsi"/>
          <w:color w:val="auto"/>
        </w:rPr>
        <w:t xml:space="preserve">Bu </w:t>
      </w:r>
      <w:r>
        <w:rPr>
          <w:rFonts w:asciiTheme="minorHAnsi" w:hAnsiTheme="minorHAnsi" w:cstheme="minorHAnsi"/>
          <w:color w:val="auto"/>
        </w:rPr>
        <w:t xml:space="preserve">Talimat </w:t>
      </w:r>
      <w:r w:rsidRPr="006E16FD">
        <w:rPr>
          <w:rFonts w:asciiTheme="minorHAnsi" w:hAnsiTheme="minorHAnsi" w:cstheme="minorHAnsi"/>
          <w:color w:val="auto"/>
        </w:rPr>
        <w:t>2</w:t>
      </w:r>
      <w:r w:rsidR="006C445A">
        <w:rPr>
          <w:rFonts w:asciiTheme="minorHAnsi" w:hAnsiTheme="minorHAnsi" w:cstheme="minorHAnsi"/>
          <w:color w:val="auto"/>
        </w:rPr>
        <w:t>6</w:t>
      </w:r>
      <w:r w:rsidRPr="006E16FD">
        <w:rPr>
          <w:rFonts w:asciiTheme="minorHAnsi" w:hAnsiTheme="minorHAnsi" w:cstheme="minorHAnsi"/>
          <w:color w:val="auto"/>
        </w:rPr>
        <w:t>.10.20</w:t>
      </w:r>
      <w:r w:rsidR="00E625D1">
        <w:rPr>
          <w:rFonts w:asciiTheme="minorHAnsi" w:hAnsiTheme="minorHAnsi" w:cstheme="minorHAnsi"/>
          <w:color w:val="auto"/>
        </w:rPr>
        <w:t>20</w:t>
      </w:r>
      <w:r w:rsidRPr="006E16FD">
        <w:rPr>
          <w:rFonts w:asciiTheme="minorHAnsi" w:hAnsiTheme="minorHAnsi" w:cstheme="minorHAnsi"/>
          <w:color w:val="auto"/>
        </w:rPr>
        <w:t xml:space="preserve"> tarihinde yürürlüğe</w:t>
      </w:r>
      <w:r w:rsidRPr="000202F4">
        <w:rPr>
          <w:rFonts w:asciiTheme="minorHAnsi" w:hAnsiTheme="minorHAnsi" w:cstheme="minorHAnsi"/>
          <w:color w:val="auto"/>
        </w:rPr>
        <w:t xml:space="preserve"> girer. </w:t>
      </w:r>
      <w:bookmarkStart w:id="4" w:name="_GoBack"/>
      <w:bookmarkEnd w:id="4"/>
    </w:p>
    <w:p w14:paraId="127DBEDE" w14:textId="5AAEA92F" w:rsidR="006E16FD" w:rsidRPr="000202F4" w:rsidRDefault="006E16FD" w:rsidP="008D594F">
      <w:pPr>
        <w:pStyle w:val="Default"/>
        <w:spacing w:line="288" w:lineRule="auto"/>
        <w:ind w:firstLine="709"/>
        <w:jc w:val="both"/>
        <w:rPr>
          <w:rFonts w:asciiTheme="minorHAnsi" w:hAnsiTheme="minorHAnsi" w:cstheme="minorHAnsi"/>
          <w:color w:val="auto"/>
        </w:rPr>
      </w:pPr>
      <w:r w:rsidRPr="000202F4">
        <w:rPr>
          <w:rFonts w:asciiTheme="minorHAnsi" w:hAnsiTheme="minorHAnsi" w:cstheme="minorHAnsi"/>
          <w:color w:val="auto"/>
        </w:rPr>
        <w:t>(</w:t>
      </w:r>
      <w:r w:rsidR="008D594F">
        <w:rPr>
          <w:rFonts w:asciiTheme="minorHAnsi" w:hAnsiTheme="minorHAnsi" w:cstheme="minorHAnsi"/>
          <w:color w:val="auto"/>
        </w:rPr>
        <w:t>3</w:t>
      </w:r>
      <w:r w:rsidRPr="000202F4">
        <w:rPr>
          <w:rFonts w:asciiTheme="minorHAnsi" w:hAnsiTheme="minorHAnsi" w:cstheme="minorHAnsi"/>
          <w:color w:val="auto"/>
        </w:rPr>
        <w:t xml:space="preserve">) Bu </w:t>
      </w:r>
      <w:r>
        <w:rPr>
          <w:rFonts w:asciiTheme="minorHAnsi" w:hAnsiTheme="minorHAnsi" w:cstheme="minorHAnsi"/>
          <w:color w:val="auto"/>
        </w:rPr>
        <w:t>Talimat</w:t>
      </w:r>
      <w:r w:rsidRPr="000202F4">
        <w:rPr>
          <w:rFonts w:asciiTheme="minorHAnsi" w:hAnsiTheme="minorHAnsi" w:cstheme="minorHAnsi"/>
          <w:color w:val="auto"/>
        </w:rPr>
        <w:t xml:space="preserve"> hükümlerini Edirne Valisi yürütür. </w:t>
      </w:r>
    </w:p>
    <w:p w14:paraId="5423CE0D" w14:textId="2212FFA7" w:rsidR="006E16FD" w:rsidRDefault="006E16FD" w:rsidP="00E03F9B">
      <w:pPr>
        <w:pStyle w:val="ListeParagraf"/>
        <w:tabs>
          <w:tab w:val="left" w:pos="993"/>
        </w:tabs>
        <w:spacing w:after="0" w:line="288" w:lineRule="auto"/>
        <w:ind w:left="709" w:right="6" w:firstLine="0"/>
        <w:rPr>
          <w:rFonts w:asciiTheme="minorHAnsi" w:hAnsiTheme="minorHAnsi" w:cstheme="minorHAnsi"/>
          <w:b/>
          <w:color w:val="auto"/>
          <w:szCs w:val="24"/>
        </w:rPr>
      </w:pPr>
    </w:p>
    <w:p w14:paraId="4DE66576" w14:textId="1ACF37C3" w:rsidR="004B3457" w:rsidRDefault="004B3457" w:rsidP="00E03F9B">
      <w:pPr>
        <w:pStyle w:val="ListeParagraf"/>
        <w:tabs>
          <w:tab w:val="left" w:pos="993"/>
        </w:tabs>
        <w:spacing w:after="0" w:line="288" w:lineRule="auto"/>
        <w:ind w:left="709" w:right="6" w:firstLine="0"/>
        <w:rPr>
          <w:rFonts w:asciiTheme="minorHAnsi" w:hAnsiTheme="minorHAnsi" w:cstheme="minorHAnsi"/>
          <w:b/>
          <w:color w:val="auto"/>
          <w:szCs w:val="24"/>
        </w:rPr>
      </w:pPr>
    </w:p>
    <w:p w14:paraId="2704DEC4" w14:textId="77777777" w:rsidR="004B3457" w:rsidRDefault="004B3457" w:rsidP="004B3457">
      <w:pPr>
        <w:pStyle w:val="Default"/>
        <w:jc w:val="both"/>
        <w:rPr>
          <w:rFonts w:asciiTheme="minorHAnsi" w:hAnsiTheme="minorHAnsi" w:cstheme="minorHAnsi"/>
          <w:b/>
          <w:bCs/>
          <w:color w:val="auto"/>
        </w:rPr>
      </w:pP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bCs/>
          <w:color w:val="auto"/>
        </w:rPr>
        <w:t>Ekrem CANALP</w:t>
      </w:r>
    </w:p>
    <w:p w14:paraId="00E2D6CE" w14:textId="6418D723" w:rsidR="004B3457" w:rsidRDefault="004B3457" w:rsidP="004B3457">
      <w:pPr>
        <w:spacing w:after="0" w:line="240" w:lineRule="auto"/>
        <w:ind w:left="3540"/>
        <w:jc w:val="center"/>
        <w:rPr>
          <w:rFonts w:cstheme="minorHAnsi"/>
          <w:b/>
          <w:bCs/>
          <w:szCs w:val="24"/>
        </w:rPr>
      </w:pPr>
      <w:r>
        <w:rPr>
          <w:rFonts w:cstheme="minorHAnsi"/>
          <w:b/>
          <w:bCs/>
          <w:szCs w:val="24"/>
        </w:rPr>
        <w:t xml:space="preserve">                             Vali</w:t>
      </w:r>
    </w:p>
    <w:p w14:paraId="1A9AE9CA" w14:textId="0AE1F3E2" w:rsidR="00D21645" w:rsidRDefault="00D21645" w:rsidP="00E03F9B">
      <w:pPr>
        <w:pStyle w:val="ListeParagraf"/>
        <w:tabs>
          <w:tab w:val="left" w:pos="993"/>
        </w:tabs>
        <w:spacing w:after="0" w:line="288" w:lineRule="auto"/>
        <w:ind w:left="709" w:right="6" w:firstLine="0"/>
        <w:rPr>
          <w:rFonts w:asciiTheme="minorHAnsi" w:hAnsiTheme="minorHAnsi" w:cstheme="minorHAnsi"/>
          <w:b/>
          <w:color w:val="auto"/>
          <w:szCs w:val="24"/>
        </w:rPr>
      </w:pPr>
    </w:p>
    <w:p w14:paraId="7BBB4248" w14:textId="77777777" w:rsidR="00D21645" w:rsidRPr="00D21645" w:rsidRDefault="00D21645" w:rsidP="00D21645">
      <w:pPr>
        <w:rPr>
          <w:lang w:eastAsia="tr-TR"/>
        </w:rPr>
      </w:pPr>
    </w:p>
    <w:p w14:paraId="1D9019C7" w14:textId="77777777" w:rsidR="00D21645" w:rsidRPr="00D21645" w:rsidRDefault="00D21645" w:rsidP="00D21645">
      <w:pPr>
        <w:rPr>
          <w:lang w:eastAsia="tr-TR"/>
        </w:rPr>
      </w:pPr>
    </w:p>
    <w:p w14:paraId="08D3AAAA" w14:textId="77777777" w:rsidR="00D21645" w:rsidRPr="00D21645" w:rsidRDefault="00D21645" w:rsidP="00D21645">
      <w:pPr>
        <w:rPr>
          <w:lang w:eastAsia="tr-TR"/>
        </w:rPr>
      </w:pPr>
    </w:p>
    <w:p w14:paraId="2C4EB738" w14:textId="77777777" w:rsidR="00D21645" w:rsidRPr="00D21645" w:rsidRDefault="00D21645" w:rsidP="00D21645">
      <w:pPr>
        <w:rPr>
          <w:lang w:eastAsia="tr-TR"/>
        </w:rPr>
      </w:pPr>
    </w:p>
    <w:p w14:paraId="06DA096B" w14:textId="77777777" w:rsidR="00D21645" w:rsidRPr="00D21645" w:rsidRDefault="00D21645" w:rsidP="00D21645">
      <w:pPr>
        <w:rPr>
          <w:lang w:eastAsia="tr-TR"/>
        </w:rPr>
      </w:pPr>
    </w:p>
    <w:p w14:paraId="47403C69" w14:textId="0D2FB343" w:rsidR="00B83E08" w:rsidRDefault="00B83E08" w:rsidP="00D21645">
      <w:pPr>
        <w:rPr>
          <w:lang w:eastAsia="tr-TR"/>
        </w:rPr>
      </w:pPr>
    </w:p>
    <w:p w14:paraId="2B625DBF" w14:textId="77777777" w:rsidR="003F6EB7" w:rsidRDefault="003F6EB7">
      <w:pPr>
        <w:rPr>
          <w:lang w:eastAsia="tr-TR"/>
        </w:rPr>
      </w:pPr>
    </w:p>
    <w:p w14:paraId="12265804" w14:textId="77777777" w:rsidR="003F6EB7" w:rsidRDefault="003F6EB7">
      <w:pPr>
        <w:rPr>
          <w:lang w:eastAsia="tr-TR"/>
        </w:rPr>
      </w:pPr>
    </w:p>
    <w:p w14:paraId="6A38A4D3" w14:textId="77777777" w:rsidR="003F6EB7" w:rsidRDefault="003F6EB7">
      <w:pPr>
        <w:rPr>
          <w:lang w:eastAsia="tr-TR"/>
        </w:rPr>
      </w:pPr>
    </w:p>
    <w:p w14:paraId="53292A5E" w14:textId="77777777" w:rsidR="003F6EB7" w:rsidRDefault="003F6EB7">
      <w:pPr>
        <w:rPr>
          <w:lang w:eastAsia="tr-TR"/>
        </w:rPr>
      </w:pPr>
    </w:p>
    <w:p w14:paraId="687BC0E8" w14:textId="77777777" w:rsidR="003F6EB7" w:rsidRDefault="003F6EB7">
      <w:pPr>
        <w:rPr>
          <w:lang w:eastAsia="tr-TR"/>
        </w:rPr>
      </w:pPr>
    </w:p>
    <w:p w14:paraId="2941EB9D" w14:textId="77777777" w:rsidR="003F6EB7" w:rsidRDefault="003F6EB7">
      <w:pPr>
        <w:rPr>
          <w:lang w:eastAsia="tr-TR"/>
        </w:rPr>
      </w:pPr>
    </w:p>
    <w:p w14:paraId="28F2E2D0" w14:textId="77777777" w:rsidR="003F6EB7" w:rsidRDefault="003F6EB7">
      <w:pPr>
        <w:rPr>
          <w:lang w:eastAsia="tr-TR"/>
        </w:rPr>
      </w:pPr>
    </w:p>
    <w:p w14:paraId="3F39A0AB" w14:textId="77777777" w:rsidR="003F6EB7" w:rsidRDefault="003F6EB7">
      <w:pPr>
        <w:rPr>
          <w:lang w:eastAsia="tr-TR"/>
        </w:rPr>
      </w:pPr>
    </w:p>
    <w:p w14:paraId="79FCC676" w14:textId="0D22C1C0" w:rsidR="00B83E08" w:rsidRDefault="00B83E08">
      <w:pPr>
        <w:rPr>
          <w:lang w:eastAsia="tr-TR"/>
        </w:rPr>
      </w:pPr>
      <w:r>
        <w:rPr>
          <w:lang w:eastAsia="tr-TR"/>
        </w:rPr>
        <w:br w:type="page"/>
      </w:r>
    </w:p>
    <w:p w14:paraId="252B1224" w14:textId="77777777" w:rsidR="00B83E08" w:rsidRDefault="00B83E08" w:rsidP="00D21645">
      <w:pPr>
        <w:rPr>
          <w:lang w:eastAsia="tr-TR"/>
        </w:rPr>
        <w:sectPr w:rsidR="00B83E08" w:rsidSect="00E03F9B">
          <w:footerReference w:type="default" r:id="rId9"/>
          <w:pgSz w:w="11906" w:h="16838"/>
          <w:pgMar w:top="1417" w:right="1417" w:bottom="1417" w:left="1417" w:header="510" w:footer="567" w:gutter="0"/>
          <w:cols w:space="708"/>
          <w:docGrid w:linePitch="360"/>
        </w:sectPr>
      </w:pPr>
    </w:p>
    <w:p w14:paraId="4A372ACB" w14:textId="77777777" w:rsidR="00920458" w:rsidRDefault="00920458" w:rsidP="00920458">
      <w:r>
        <w:rPr>
          <w:noProof/>
          <w:lang w:eastAsia="tr-TR"/>
        </w:rPr>
        <w:lastRenderedPageBreak/>
        <mc:AlternateContent>
          <mc:Choice Requires="wps">
            <w:drawing>
              <wp:anchor distT="45720" distB="45720" distL="114300" distR="114300" simplePos="0" relativeHeight="251670528" behindDoc="0" locked="0" layoutInCell="1" allowOverlap="1" wp14:anchorId="6F919D95" wp14:editId="40575D1B">
                <wp:simplePos x="0" y="0"/>
                <wp:positionH relativeFrom="margin">
                  <wp:posOffset>-89374</wp:posOffset>
                </wp:positionH>
                <wp:positionV relativeFrom="paragraph">
                  <wp:posOffset>6350</wp:posOffset>
                </wp:positionV>
                <wp:extent cx="586740" cy="258445"/>
                <wp:effectExtent l="0" t="0" r="0" b="0"/>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8445"/>
                        </a:xfrm>
                        <a:prstGeom prst="rect">
                          <a:avLst/>
                        </a:prstGeom>
                        <a:noFill/>
                        <a:ln w="9525">
                          <a:noFill/>
                          <a:miter lim="800000"/>
                          <a:headEnd/>
                          <a:tailEnd/>
                        </a:ln>
                      </wps:spPr>
                      <wps:txbx>
                        <w:txbxContent>
                          <w:p w14:paraId="0E3BC201" w14:textId="77777777" w:rsidR="00920458" w:rsidRPr="00442966" w:rsidRDefault="00920458" w:rsidP="00920458">
                            <w:pPr>
                              <w:rPr>
                                <w:b/>
                                <w:sz w:val="24"/>
                                <w:szCs w:val="24"/>
                              </w:rPr>
                            </w:pPr>
                            <w:r w:rsidRPr="00442966">
                              <w:rPr>
                                <w:b/>
                                <w:sz w:val="24"/>
                                <w:szCs w:val="24"/>
                              </w:rPr>
                              <w:t>EK-1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19D95" id="_x0000_t202" coordsize="21600,21600" o:spt="202" path="m,l,21600r21600,l21600,xe">
                <v:stroke joinstyle="miter"/>
                <v:path gradientshapeok="t" o:connecttype="rect"/>
              </v:shapetype>
              <v:shape id="Metin Kutusu 2" o:spid="_x0000_s1026" type="#_x0000_t202" style="position:absolute;margin-left:-7.05pt;margin-top:.5pt;width:46.2pt;height:20.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" filled="f" stroked="f">
                <v:textbox>
                  <w:txbxContent>
                    <w:p w14:paraId="0E3BC201" w14:textId="77777777" w:rsidR="00920458" w:rsidRPr="00442966" w:rsidRDefault="00920458" w:rsidP="00920458">
                      <w:pPr>
                        <w:rPr>
                          <w:b/>
                          <w:sz w:val="24"/>
                          <w:szCs w:val="24"/>
                        </w:rPr>
                      </w:pPr>
                      <w:r w:rsidRPr="00442966">
                        <w:rPr>
                          <w:b/>
                          <w:sz w:val="24"/>
                          <w:szCs w:val="24"/>
                        </w:rPr>
                        <w:t>EK-1</w:t>
                      </w:r>
                    </w:p>
                  </w:txbxContent>
                </v:textbox>
                <w10:wrap type="square" anchorx="margin"/>
              </v:shape>
            </w:pict>
          </mc:Fallback>
        </mc:AlternateContent>
      </w:r>
    </w:p>
    <w:tbl>
      <w:tblPr>
        <w:tblStyle w:val="TabloKlavuzu"/>
        <w:tblW w:w="0" w:type="auto"/>
        <w:tblLook w:val="04A0" w:firstRow="1" w:lastRow="0" w:firstColumn="1" w:lastColumn="0" w:noHBand="0" w:noVBand="1"/>
      </w:tblPr>
      <w:tblGrid>
        <w:gridCol w:w="2108"/>
        <w:gridCol w:w="506"/>
        <w:gridCol w:w="506"/>
        <w:gridCol w:w="1800"/>
        <w:gridCol w:w="2154"/>
        <w:gridCol w:w="1459"/>
        <w:gridCol w:w="1519"/>
        <w:gridCol w:w="1692"/>
        <w:gridCol w:w="2091"/>
        <w:gridCol w:w="1449"/>
      </w:tblGrid>
      <w:tr w:rsidR="00920458" w:rsidRPr="0012461A" w14:paraId="3D374279" w14:textId="77777777" w:rsidTr="00EF2A18">
        <w:trPr>
          <w:trHeight w:val="507"/>
        </w:trPr>
        <w:tc>
          <w:tcPr>
            <w:tcW w:w="15270" w:type="dxa"/>
            <w:gridSpan w:val="10"/>
            <w:noWrap/>
            <w:vAlign w:val="center"/>
            <w:hideMark/>
          </w:tcPr>
          <w:p w14:paraId="41719393" w14:textId="77777777" w:rsidR="00920458" w:rsidRPr="00442966" w:rsidRDefault="00920458" w:rsidP="00CE73B3">
            <w:pPr>
              <w:jc w:val="center"/>
              <w:rPr>
                <w:b/>
                <w:bCs/>
                <w:sz w:val="24"/>
                <w:szCs w:val="24"/>
              </w:rPr>
            </w:pPr>
            <w:r w:rsidRPr="00442966">
              <w:rPr>
                <w:b/>
                <w:bCs/>
                <w:sz w:val="24"/>
                <w:szCs w:val="24"/>
              </w:rPr>
              <w:t>KAMU KURUM VE KURULUŞLARINA AİT HAVALANDIRMA TAKİP ÇİZELGESİ</w:t>
            </w:r>
          </w:p>
        </w:tc>
      </w:tr>
      <w:tr w:rsidR="00920458" w:rsidRPr="00442966" w14:paraId="2DD7F533" w14:textId="77777777" w:rsidTr="00EF2A18">
        <w:trPr>
          <w:trHeight w:val="537"/>
        </w:trPr>
        <w:tc>
          <w:tcPr>
            <w:tcW w:w="2607" w:type="dxa"/>
            <w:gridSpan w:val="2"/>
            <w:noWrap/>
            <w:vAlign w:val="center"/>
            <w:hideMark/>
          </w:tcPr>
          <w:p w14:paraId="0BFDEE28" w14:textId="59659718" w:rsidR="00920458" w:rsidRPr="00442966" w:rsidRDefault="000C7830" w:rsidP="000C7830">
            <w:pPr>
              <w:rPr>
                <w:b/>
                <w:bCs/>
              </w:rPr>
            </w:pPr>
            <w:r w:rsidRPr="00442966">
              <w:rPr>
                <w:b/>
                <w:bCs/>
              </w:rPr>
              <w:t xml:space="preserve">     </w:t>
            </w:r>
            <w:r w:rsidR="00920458" w:rsidRPr="00442966">
              <w:rPr>
                <w:b/>
                <w:bCs/>
              </w:rPr>
              <w:t>Kurum/Kuruluş Adı:</w:t>
            </w:r>
          </w:p>
        </w:tc>
        <w:tc>
          <w:tcPr>
            <w:tcW w:w="12662" w:type="dxa"/>
            <w:gridSpan w:val="8"/>
            <w:noWrap/>
            <w:vAlign w:val="center"/>
            <w:hideMark/>
          </w:tcPr>
          <w:p w14:paraId="27A631F9" w14:textId="77777777" w:rsidR="00920458" w:rsidRPr="00442966" w:rsidRDefault="00920458" w:rsidP="00CE73B3">
            <w:pPr>
              <w:jc w:val="center"/>
              <w:rPr>
                <w:b/>
                <w:bCs/>
              </w:rPr>
            </w:pPr>
          </w:p>
        </w:tc>
      </w:tr>
      <w:tr w:rsidR="00920458" w:rsidRPr="00442966" w14:paraId="7BE3AA67" w14:textId="77777777" w:rsidTr="00EF2A18">
        <w:trPr>
          <w:trHeight w:val="559"/>
        </w:trPr>
        <w:tc>
          <w:tcPr>
            <w:tcW w:w="2607" w:type="dxa"/>
            <w:gridSpan w:val="2"/>
            <w:noWrap/>
            <w:vAlign w:val="center"/>
            <w:hideMark/>
          </w:tcPr>
          <w:p w14:paraId="50E673E7" w14:textId="67B2C1B2" w:rsidR="00920458" w:rsidRPr="00442966" w:rsidRDefault="000C7830" w:rsidP="000C7830">
            <w:pPr>
              <w:rPr>
                <w:b/>
                <w:bCs/>
              </w:rPr>
            </w:pPr>
            <w:r w:rsidRPr="00442966">
              <w:rPr>
                <w:b/>
                <w:bCs/>
              </w:rPr>
              <w:t xml:space="preserve">     </w:t>
            </w:r>
            <w:r w:rsidR="00920458" w:rsidRPr="00442966">
              <w:rPr>
                <w:b/>
                <w:bCs/>
              </w:rPr>
              <w:t>Denetlenen Birim:</w:t>
            </w:r>
          </w:p>
        </w:tc>
        <w:tc>
          <w:tcPr>
            <w:tcW w:w="12662" w:type="dxa"/>
            <w:gridSpan w:val="8"/>
            <w:noWrap/>
            <w:vAlign w:val="center"/>
            <w:hideMark/>
          </w:tcPr>
          <w:p w14:paraId="33F93E9C" w14:textId="77777777" w:rsidR="00920458" w:rsidRPr="00442966" w:rsidRDefault="00920458" w:rsidP="00CE73B3">
            <w:pPr>
              <w:jc w:val="center"/>
              <w:rPr>
                <w:b/>
                <w:bCs/>
              </w:rPr>
            </w:pPr>
          </w:p>
        </w:tc>
      </w:tr>
      <w:tr w:rsidR="00920458" w:rsidRPr="00442966" w14:paraId="4C876AAF" w14:textId="77777777" w:rsidTr="00EF2A18">
        <w:trPr>
          <w:trHeight w:val="367"/>
        </w:trPr>
        <w:tc>
          <w:tcPr>
            <w:tcW w:w="7060" w:type="dxa"/>
            <w:gridSpan w:val="5"/>
            <w:noWrap/>
            <w:vAlign w:val="center"/>
            <w:hideMark/>
          </w:tcPr>
          <w:p w14:paraId="680D3969" w14:textId="77777777" w:rsidR="00920458" w:rsidRPr="00442966" w:rsidRDefault="00920458" w:rsidP="00CE73B3">
            <w:pPr>
              <w:jc w:val="center"/>
              <w:rPr>
                <w:b/>
                <w:bCs/>
              </w:rPr>
            </w:pPr>
            <w:r w:rsidRPr="00442966">
              <w:rPr>
                <w:b/>
                <w:bCs/>
              </w:rPr>
              <w:t>Adı Soyadı</w:t>
            </w:r>
          </w:p>
        </w:tc>
        <w:tc>
          <w:tcPr>
            <w:tcW w:w="2977" w:type="dxa"/>
            <w:gridSpan w:val="2"/>
            <w:noWrap/>
            <w:vAlign w:val="center"/>
            <w:hideMark/>
          </w:tcPr>
          <w:p w14:paraId="5E60650F" w14:textId="77777777" w:rsidR="00920458" w:rsidRPr="00442966" w:rsidRDefault="00920458" w:rsidP="00CE73B3">
            <w:pPr>
              <w:jc w:val="center"/>
              <w:rPr>
                <w:b/>
                <w:bCs/>
              </w:rPr>
            </w:pPr>
            <w:r w:rsidRPr="00442966">
              <w:rPr>
                <w:b/>
                <w:bCs/>
              </w:rPr>
              <w:t>İmza</w:t>
            </w:r>
          </w:p>
        </w:tc>
        <w:tc>
          <w:tcPr>
            <w:tcW w:w="5231" w:type="dxa"/>
            <w:gridSpan w:val="3"/>
            <w:noWrap/>
            <w:vAlign w:val="center"/>
            <w:hideMark/>
          </w:tcPr>
          <w:p w14:paraId="3311CA37" w14:textId="26DE6AE8" w:rsidR="00920458" w:rsidRPr="00442966" w:rsidRDefault="00442966" w:rsidP="00CE73B3">
            <w:pPr>
              <w:jc w:val="center"/>
              <w:rPr>
                <w:b/>
                <w:bCs/>
              </w:rPr>
            </w:pPr>
            <w:r>
              <w:rPr>
                <w:b/>
                <w:bCs/>
              </w:rPr>
              <w:t xml:space="preserve">Denetleme </w:t>
            </w:r>
            <w:r w:rsidR="00920458" w:rsidRPr="00442966">
              <w:rPr>
                <w:b/>
                <w:bCs/>
              </w:rPr>
              <w:t>Tarih</w:t>
            </w:r>
            <w:r>
              <w:rPr>
                <w:b/>
                <w:bCs/>
              </w:rPr>
              <w:t>i</w:t>
            </w:r>
          </w:p>
        </w:tc>
      </w:tr>
      <w:tr w:rsidR="00EF2A18" w:rsidRPr="00442966" w14:paraId="35BE817C" w14:textId="77777777" w:rsidTr="00EF2A18">
        <w:trPr>
          <w:trHeight w:val="398"/>
        </w:trPr>
        <w:tc>
          <w:tcPr>
            <w:tcW w:w="2607" w:type="dxa"/>
            <w:gridSpan w:val="2"/>
            <w:noWrap/>
            <w:vAlign w:val="center"/>
            <w:hideMark/>
          </w:tcPr>
          <w:p w14:paraId="02149917" w14:textId="3D801D4A" w:rsidR="00920458" w:rsidRPr="00442966" w:rsidRDefault="000C7830" w:rsidP="000C7830">
            <w:pPr>
              <w:rPr>
                <w:b/>
                <w:bCs/>
              </w:rPr>
            </w:pPr>
            <w:r w:rsidRPr="00442966">
              <w:rPr>
                <w:b/>
                <w:bCs/>
              </w:rPr>
              <w:t xml:space="preserve">     </w:t>
            </w:r>
            <w:r w:rsidR="00920458" w:rsidRPr="00442966">
              <w:rPr>
                <w:b/>
                <w:bCs/>
              </w:rPr>
              <w:t>Takip Eden Personel:</w:t>
            </w:r>
          </w:p>
        </w:tc>
        <w:tc>
          <w:tcPr>
            <w:tcW w:w="4452" w:type="dxa"/>
            <w:gridSpan w:val="3"/>
            <w:noWrap/>
            <w:vAlign w:val="center"/>
            <w:hideMark/>
          </w:tcPr>
          <w:p w14:paraId="6B41AED7" w14:textId="77777777" w:rsidR="00920458" w:rsidRPr="00442966" w:rsidRDefault="00920458" w:rsidP="00CE73B3">
            <w:pPr>
              <w:jc w:val="center"/>
              <w:rPr>
                <w:b/>
                <w:bCs/>
              </w:rPr>
            </w:pPr>
          </w:p>
        </w:tc>
        <w:tc>
          <w:tcPr>
            <w:tcW w:w="2977" w:type="dxa"/>
            <w:gridSpan w:val="2"/>
            <w:noWrap/>
            <w:vAlign w:val="center"/>
            <w:hideMark/>
          </w:tcPr>
          <w:p w14:paraId="51DD63BF" w14:textId="77777777" w:rsidR="00920458" w:rsidRPr="00442966" w:rsidRDefault="00920458" w:rsidP="00CE73B3">
            <w:pPr>
              <w:jc w:val="center"/>
              <w:rPr>
                <w:b/>
                <w:bCs/>
              </w:rPr>
            </w:pPr>
          </w:p>
        </w:tc>
        <w:tc>
          <w:tcPr>
            <w:tcW w:w="5231" w:type="dxa"/>
            <w:gridSpan w:val="3"/>
            <w:noWrap/>
            <w:vAlign w:val="center"/>
            <w:hideMark/>
          </w:tcPr>
          <w:p w14:paraId="354867AF" w14:textId="77777777" w:rsidR="00920458" w:rsidRPr="00442966" w:rsidRDefault="00920458" w:rsidP="00CE73B3">
            <w:pPr>
              <w:jc w:val="center"/>
              <w:rPr>
                <w:b/>
                <w:bCs/>
              </w:rPr>
            </w:pPr>
          </w:p>
        </w:tc>
      </w:tr>
      <w:tr w:rsidR="00EF2A18" w:rsidRPr="00442966" w14:paraId="71F98C4C" w14:textId="77777777" w:rsidTr="00EF2A18">
        <w:trPr>
          <w:trHeight w:val="398"/>
        </w:trPr>
        <w:tc>
          <w:tcPr>
            <w:tcW w:w="2607" w:type="dxa"/>
            <w:gridSpan w:val="2"/>
            <w:noWrap/>
            <w:vAlign w:val="center"/>
            <w:hideMark/>
          </w:tcPr>
          <w:p w14:paraId="687A54E0" w14:textId="14B40938" w:rsidR="00920458" w:rsidRPr="00442966" w:rsidRDefault="000C7830" w:rsidP="000C7830">
            <w:pPr>
              <w:rPr>
                <w:b/>
                <w:bCs/>
              </w:rPr>
            </w:pPr>
            <w:r w:rsidRPr="00442966">
              <w:rPr>
                <w:b/>
                <w:bCs/>
              </w:rPr>
              <w:t xml:space="preserve">     </w:t>
            </w:r>
            <w:r w:rsidR="00920458" w:rsidRPr="00442966">
              <w:rPr>
                <w:b/>
                <w:bCs/>
              </w:rPr>
              <w:t>Denetleyen Amir:</w:t>
            </w:r>
          </w:p>
        </w:tc>
        <w:tc>
          <w:tcPr>
            <w:tcW w:w="4452" w:type="dxa"/>
            <w:gridSpan w:val="3"/>
            <w:noWrap/>
            <w:vAlign w:val="center"/>
            <w:hideMark/>
          </w:tcPr>
          <w:p w14:paraId="3817059E" w14:textId="77777777" w:rsidR="00920458" w:rsidRPr="00442966" w:rsidRDefault="00920458" w:rsidP="00CE73B3">
            <w:pPr>
              <w:jc w:val="center"/>
              <w:rPr>
                <w:b/>
                <w:bCs/>
              </w:rPr>
            </w:pPr>
          </w:p>
        </w:tc>
        <w:tc>
          <w:tcPr>
            <w:tcW w:w="2977" w:type="dxa"/>
            <w:gridSpan w:val="2"/>
            <w:noWrap/>
            <w:vAlign w:val="center"/>
            <w:hideMark/>
          </w:tcPr>
          <w:p w14:paraId="663F5BFB" w14:textId="77777777" w:rsidR="00920458" w:rsidRPr="00442966" w:rsidRDefault="00920458" w:rsidP="00CE73B3">
            <w:pPr>
              <w:jc w:val="center"/>
              <w:rPr>
                <w:b/>
                <w:bCs/>
              </w:rPr>
            </w:pPr>
          </w:p>
        </w:tc>
        <w:tc>
          <w:tcPr>
            <w:tcW w:w="5231" w:type="dxa"/>
            <w:gridSpan w:val="3"/>
            <w:noWrap/>
            <w:vAlign w:val="center"/>
            <w:hideMark/>
          </w:tcPr>
          <w:p w14:paraId="27B8A75E" w14:textId="77777777" w:rsidR="00920458" w:rsidRPr="00442966" w:rsidRDefault="00920458" w:rsidP="00CE73B3">
            <w:pPr>
              <w:jc w:val="center"/>
              <w:rPr>
                <w:b/>
                <w:bCs/>
              </w:rPr>
            </w:pPr>
          </w:p>
        </w:tc>
      </w:tr>
      <w:tr w:rsidR="00920458" w:rsidRPr="00442966" w14:paraId="4015F419" w14:textId="77777777" w:rsidTr="00EF2A18">
        <w:trPr>
          <w:trHeight w:val="451"/>
        </w:trPr>
        <w:tc>
          <w:tcPr>
            <w:tcW w:w="15270" w:type="dxa"/>
            <w:gridSpan w:val="10"/>
            <w:vAlign w:val="center"/>
            <w:hideMark/>
          </w:tcPr>
          <w:p w14:paraId="0D8846EF" w14:textId="77777777" w:rsidR="00920458" w:rsidRPr="00442966" w:rsidRDefault="00920458" w:rsidP="00CE73B3">
            <w:pPr>
              <w:jc w:val="center"/>
              <w:rPr>
                <w:b/>
                <w:bCs/>
              </w:rPr>
            </w:pPr>
            <w:r w:rsidRPr="00442966">
              <w:rPr>
                <w:b/>
                <w:bCs/>
              </w:rPr>
              <w:t>TAKİP ALANLARI</w:t>
            </w:r>
          </w:p>
        </w:tc>
      </w:tr>
      <w:tr w:rsidR="00920458" w:rsidRPr="00442966" w14:paraId="5C85A3F8" w14:textId="77777777" w:rsidTr="00EF2A18">
        <w:trPr>
          <w:trHeight w:val="391"/>
        </w:trPr>
        <w:tc>
          <w:tcPr>
            <w:tcW w:w="8519" w:type="dxa"/>
            <w:gridSpan w:val="6"/>
            <w:noWrap/>
            <w:vAlign w:val="center"/>
            <w:hideMark/>
          </w:tcPr>
          <w:p w14:paraId="2542428B" w14:textId="77777777" w:rsidR="00920458" w:rsidRPr="00442966" w:rsidRDefault="00920458" w:rsidP="00CE73B3">
            <w:pPr>
              <w:jc w:val="center"/>
              <w:rPr>
                <w:b/>
                <w:bCs/>
              </w:rPr>
            </w:pPr>
            <w:r w:rsidRPr="00442966">
              <w:rPr>
                <w:b/>
                <w:bCs/>
              </w:rPr>
              <w:t>Doğal Havalandırma Yoluyla (pencere, kapı vasıtasıyla)</w:t>
            </w:r>
          </w:p>
        </w:tc>
        <w:tc>
          <w:tcPr>
            <w:tcW w:w="6750" w:type="dxa"/>
            <w:gridSpan w:val="4"/>
            <w:noWrap/>
            <w:vAlign w:val="center"/>
            <w:hideMark/>
          </w:tcPr>
          <w:p w14:paraId="79FF91B4" w14:textId="77777777" w:rsidR="00920458" w:rsidRPr="00442966" w:rsidRDefault="00920458" w:rsidP="00CE73B3">
            <w:pPr>
              <w:jc w:val="center"/>
              <w:rPr>
                <w:b/>
                <w:bCs/>
              </w:rPr>
            </w:pPr>
            <w:r w:rsidRPr="00442966">
              <w:rPr>
                <w:b/>
                <w:bCs/>
              </w:rPr>
              <w:t>Klima ve Merkezi Havalandırma Sistemiyle</w:t>
            </w:r>
          </w:p>
        </w:tc>
      </w:tr>
      <w:tr w:rsidR="00920458" w:rsidRPr="00442966" w14:paraId="62D1BBF7" w14:textId="77777777" w:rsidTr="00EF2A18">
        <w:trPr>
          <w:trHeight w:val="301"/>
        </w:trPr>
        <w:tc>
          <w:tcPr>
            <w:tcW w:w="2108" w:type="dxa"/>
            <w:vMerge w:val="restart"/>
            <w:noWrap/>
            <w:vAlign w:val="center"/>
            <w:hideMark/>
          </w:tcPr>
          <w:p w14:paraId="0DF04B6C" w14:textId="5BE1E4F1" w:rsidR="00920458" w:rsidRPr="00442966" w:rsidRDefault="00442966" w:rsidP="00980065">
            <w:pPr>
              <w:jc w:val="center"/>
              <w:rPr>
                <w:b/>
                <w:bCs/>
              </w:rPr>
            </w:pPr>
            <w:r>
              <w:rPr>
                <w:b/>
                <w:bCs/>
              </w:rPr>
              <w:t>Kontrol Tarihi</w:t>
            </w:r>
          </w:p>
        </w:tc>
        <w:tc>
          <w:tcPr>
            <w:tcW w:w="998" w:type="dxa"/>
            <w:gridSpan w:val="2"/>
            <w:vMerge w:val="restart"/>
            <w:vAlign w:val="center"/>
            <w:hideMark/>
          </w:tcPr>
          <w:p w14:paraId="568A180B" w14:textId="77777777" w:rsidR="00920458" w:rsidRPr="00442966" w:rsidRDefault="00920458" w:rsidP="00CE73B3">
            <w:pPr>
              <w:jc w:val="center"/>
              <w:rPr>
                <w:b/>
                <w:bCs/>
              </w:rPr>
            </w:pPr>
            <w:r w:rsidRPr="00442966">
              <w:rPr>
                <w:b/>
                <w:bCs/>
              </w:rPr>
              <w:t>Personel Odaları</w:t>
            </w:r>
          </w:p>
        </w:tc>
        <w:tc>
          <w:tcPr>
            <w:tcW w:w="1800" w:type="dxa"/>
            <w:vMerge w:val="restart"/>
            <w:vAlign w:val="center"/>
            <w:hideMark/>
          </w:tcPr>
          <w:p w14:paraId="0AC9457A" w14:textId="77777777" w:rsidR="00920458" w:rsidRPr="00442966" w:rsidRDefault="00920458" w:rsidP="00CE73B3">
            <w:pPr>
              <w:jc w:val="center"/>
              <w:rPr>
                <w:b/>
                <w:bCs/>
              </w:rPr>
            </w:pPr>
            <w:r w:rsidRPr="00442966">
              <w:rPr>
                <w:b/>
                <w:bCs/>
              </w:rPr>
              <w:t>Ortak Kullanım Alanları</w:t>
            </w:r>
          </w:p>
        </w:tc>
        <w:tc>
          <w:tcPr>
            <w:tcW w:w="2153" w:type="dxa"/>
            <w:vMerge w:val="restart"/>
            <w:vAlign w:val="center"/>
            <w:hideMark/>
          </w:tcPr>
          <w:p w14:paraId="667B06E0" w14:textId="77777777" w:rsidR="00920458" w:rsidRPr="00442966" w:rsidRDefault="00920458" w:rsidP="00CE73B3">
            <w:pPr>
              <w:jc w:val="center"/>
              <w:rPr>
                <w:b/>
                <w:bCs/>
              </w:rPr>
            </w:pPr>
            <w:r w:rsidRPr="00442966">
              <w:rPr>
                <w:b/>
                <w:bCs/>
              </w:rPr>
              <w:t>Vatandaş Bekleme Alanları</w:t>
            </w:r>
          </w:p>
        </w:tc>
        <w:tc>
          <w:tcPr>
            <w:tcW w:w="1458" w:type="dxa"/>
            <w:vMerge w:val="restart"/>
            <w:vAlign w:val="center"/>
            <w:hideMark/>
          </w:tcPr>
          <w:p w14:paraId="18C3AA00" w14:textId="77777777" w:rsidR="00920458" w:rsidRPr="00442966" w:rsidRDefault="00920458" w:rsidP="00CE73B3">
            <w:pPr>
              <w:jc w:val="center"/>
              <w:rPr>
                <w:b/>
                <w:bCs/>
              </w:rPr>
            </w:pPr>
            <w:r w:rsidRPr="00442966">
              <w:rPr>
                <w:b/>
                <w:bCs/>
              </w:rPr>
              <w:t>Diğer Alanlar</w:t>
            </w:r>
          </w:p>
        </w:tc>
        <w:tc>
          <w:tcPr>
            <w:tcW w:w="1519" w:type="dxa"/>
            <w:vMerge w:val="restart"/>
            <w:noWrap/>
            <w:vAlign w:val="center"/>
            <w:hideMark/>
          </w:tcPr>
          <w:p w14:paraId="255D87AF" w14:textId="77777777" w:rsidR="00920458" w:rsidRPr="00442966" w:rsidRDefault="00920458" w:rsidP="00CE73B3">
            <w:pPr>
              <w:jc w:val="center"/>
              <w:rPr>
                <w:b/>
                <w:bCs/>
              </w:rPr>
            </w:pPr>
            <w:r w:rsidRPr="00442966">
              <w:rPr>
                <w:b/>
                <w:bCs/>
              </w:rPr>
              <w:t>Personel Odaları</w:t>
            </w:r>
          </w:p>
        </w:tc>
        <w:tc>
          <w:tcPr>
            <w:tcW w:w="1692" w:type="dxa"/>
            <w:vMerge w:val="restart"/>
            <w:vAlign w:val="center"/>
            <w:hideMark/>
          </w:tcPr>
          <w:p w14:paraId="102B1B92" w14:textId="77777777" w:rsidR="00920458" w:rsidRPr="00442966" w:rsidRDefault="00920458" w:rsidP="00CE73B3">
            <w:pPr>
              <w:jc w:val="center"/>
              <w:rPr>
                <w:b/>
                <w:bCs/>
              </w:rPr>
            </w:pPr>
            <w:r w:rsidRPr="00442966">
              <w:rPr>
                <w:b/>
                <w:bCs/>
              </w:rPr>
              <w:t>Ortak Kullanım Alanları</w:t>
            </w:r>
          </w:p>
        </w:tc>
        <w:tc>
          <w:tcPr>
            <w:tcW w:w="2091" w:type="dxa"/>
            <w:vMerge w:val="restart"/>
            <w:vAlign w:val="center"/>
            <w:hideMark/>
          </w:tcPr>
          <w:p w14:paraId="60CD5F18" w14:textId="77777777" w:rsidR="00920458" w:rsidRPr="00442966" w:rsidRDefault="00920458" w:rsidP="00CE73B3">
            <w:pPr>
              <w:jc w:val="center"/>
              <w:rPr>
                <w:b/>
                <w:bCs/>
              </w:rPr>
            </w:pPr>
            <w:r w:rsidRPr="00442966">
              <w:rPr>
                <w:b/>
                <w:bCs/>
              </w:rPr>
              <w:t>Vatandaş Bekleme Alanları</w:t>
            </w:r>
          </w:p>
        </w:tc>
        <w:tc>
          <w:tcPr>
            <w:tcW w:w="1446" w:type="dxa"/>
            <w:vMerge w:val="restart"/>
            <w:vAlign w:val="center"/>
            <w:hideMark/>
          </w:tcPr>
          <w:p w14:paraId="41C5F841" w14:textId="77777777" w:rsidR="00920458" w:rsidRPr="00442966" w:rsidRDefault="00920458" w:rsidP="00CE73B3">
            <w:pPr>
              <w:jc w:val="center"/>
              <w:rPr>
                <w:b/>
                <w:bCs/>
              </w:rPr>
            </w:pPr>
            <w:r w:rsidRPr="00442966">
              <w:rPr>
                <w:b/>
                <w:bCs/>
              </w:rPr>
              <w:t>Diğer Alanlar</w:t>
            </w:r>
          </w:p>
        </w:tc>
      </w:tr>
      <w:tr w:rsidR="00920458" w:rsidRPr="00442966" w14:paraId="19942D42" w14:textId="77777777" w:rsidTr="00EF2A18">
        <w:trPr>
          <w:trHeight w:val="496"/>
        </w:trPr>
        <w:tc>
          <w:tcPr>
            <w:tcW w:w="2108" w:type="dxa"/>
            <w:vMerge/>
            <w:vAlign w:val="center"/>
            <w:hideMark/>
          </w:tcPr>
          <w:p w14:paraId="2324D138" w14:textId="77777777" w:rsidR="00920458" w:rsidRPr="00442966" w:rsidRDefault="00920458" w:rsidP="00980065">
            <w:pPr>
              <w:jc w:val="center"/>
              <w:rPr>
                <w:b/>
                <w:bCs/>
              </w:rPr>
            </w:pPr>
          </w:p>
        </w:tc>
        <w:tc>
          <w:tcPr>
            <w:tcW w:w="998" w:type="dxa"/>
            <w:gridSpan w:val="2"/>
            <w:vMerge/>
            <w:vAlign w:val="center"/>
            <w:hideMark/>
          </w:tcPr>
          <w:p w14:paraId="567B06B1" w14:textId="77777777" w:rsidR="00920458" w:rsidRPr="00442966" w:rsidRDefault="00920458" w:rsidP="00CE73B3">
            <w:pPr>
              <w:jc w:val="center"/>
              <w:rPr>
                <w:b/>
                <w:bCs/>
              </w:rPr>
            </w:pPr>
          </w:p>
        </w:tc>
        <w:tc>
          <w:tcPr>
            <w:tcW w:w="1800" w:type="dxa"/>
            <w:vMerge/>
            <w:vAlign w:val="center"/>
            <w:hideMark/>
          </w:tcPr>
          <w:p w14:paraId="48BC9ABA" w14:textId="77777777" w:rsidR="00920458" w:rsidRPr="00442966" w:rsidRDefault="00920458" w:rsidP="00CE73B3">
            <w:pPr>
              <w:jc w:val="center"/>
              <w:rPr>
                <w:b/>
                <w:bCs/>
              </w:rPr>
            </w:pPr>
          </w:p>
        </w:tc>
        <w:tc>
          <w:tcPr>
            <w:tcW w:w="2153" w:type="dxa"/>
            <w:vMerge/>
            <w:vAlign w:val="center"/>
            <w:hideMark/>
          </w:tcPr>
          <w:p w14:paraId="0688B707" w14:textId="77777777" w:rsidR="00920458" w:rsidRPr="00442966" w:rsidRDefault="00920458" w:rsidP="00CE73B3">
            <w:pPr>
              <w:jc w:val="center"/>
              <w:rPr>
                <w:b/>
                <w:bCs/>
              </w:rPr>
            </w:pPr>
          </w:p>
        </w:tc>
        <w:tc>
          <w:tcPr>
            <w:tcW w:w="1458" w:type="dxa"/>
            <w:vMerge/>
            <w:vAlign w:val="center"/>
            <w:hideMark/>
          </w:tcPr>
          <w:p w14:paraId="45E238C5" w14:textId="77777777" w:rsidR="00920458" w:rsidRPr="00442966" w:rsidRDefault="00920458" w:rsidP="00CE73B3">
            <w:pPr>
              <w:jc w:val="center"/>
              <w:rPr>
                <w:b/>
                <w:bCs/>
              </w:rPr>
            </w:pPr>
          </w:p>
        </w:tc>
        <w:tc>
          <w:tcPr>
            <w:tcW w:w="1519" w:type="dxa"/>
            <w:vMerge/>
            <w:vAlign w:val="center"/>
            <w:hideMark/>
          </w:tcPr>
          <w:p w14:paraId="12A8C45F" w14:textId="77777777" w:rsidR="00920458" w:rsidRPr="00442966" w:rsidRDefault="00920458" w:rsidP="00CE73B3">
            <w:pPr>
              <w:jc w:val="center"/>
              <w:rPr>
                <w:b/>
                <w:bCs/>
              </w:rPr>
            </w:pPr>
          </w:p>
        </w:tc>
        <w:tc>
          <w:tcPr>
            <w:tcW w:w="1692" w:type="dxa"/>
            <w:vMerge/>
            <w:vAlign w:val="center"/>
            <w:hideMark/>
          </w:tcPr>
          <w:p w14:paraId="6F822C14" w14:textId="77777777" w:rsidR="00920458" w:rsidRPr="00442966" w:rsidRDefault="00920458" w:rsidP="00CE73B3">
            <w:pPr>
              <w:jc w:val="center"/>
              <w:rPr>
                <w:b/>
                <w:bCs/>
              </w:rPr>
            </w:pPr>
          </w:p>
        </w:tc>
        <w:tc>
          <w:tcPr>
            <w:tcW w:w="2091" w:type="dxa"/>
            <w:vMerge/>
            <w:vAlign w:val="center"/>
            <w:hideMark/>
          </w:tcPr>
          <w:p w14:paraId="6FE1E49D" w14:textId="77777777" w:rsidR="00920458" w:rsidRPr="00442966" w:rsidRDefault="00920458" w:rsidP="00CE73B3">
            <w:pPr>
              <w:jc w:val="center"/>
              <w:rPr>
                <w:b/>
                <w:bCs/>
              </w:rPr>
            </w:pPr>
          </w:p>
        </w:tc>
        <w:tc>
          <w:tcPr>
            <w:tcW w:w="1446" w:type="dxa"/>
            <w:vMerge/>
            <w:vAlign w:val="center"/>
            <w:hideMark/>
          </w:tcPr>
          <w:p w14:paraId="480C43DC" w14:textId="77777777" w:rsidR="00920458" w:rsidRPr="00442966" w:rsidRDefault="00920458" w:rsidP="00CE73B3">
            <w:pPr>
              <w:jc w:val="center"/>
              <w:rPr>
                <w:b/>
                <w:bCs/>
              </w:rPr>
            </w:pPr>
          </w:p>
        </w:tc>
      </w:tr>
      <w:tr w:rsidR="00920458" w:rsidRPr="00442966" w14:paraId="2FB87AB5" w14:textId="77777777" w:rsidTr="00EF2A18">
        <w:trPr>
          <w:trHeight w:val="20"/>
        </w:trPr>
        <w:tc>
          <w:tcPr>
            <w:tcW w:w="2108" w:type="dxa"/>
            <w:noWrap/>
            <w:vAlign w:val="center"/>
            <w:hideMark/>
          </w:tcPr>
          <w:p w14:paraId="64990AC0" w14:textId="77777777" w:rsidR="00920458" w:rsidRPr="00442966" w:rsidRDefault="00920458" w:rsidP="00980065">
            <w:pPr>
              <w:jc w:val="center"/>
            </w:pPr>
            <w:r w:rsidRPr="00442966">
              <w:t>Pazartesi</w:t>
            </w:r>
          </w:p>
        </w:tc>
        <w:tc>
          <w:tcPr>
            <w:tcW w:w="998" w:type="dxa"/>
            <w:gridSpan w:val="2"/>
            <w:noWrap/>
            <w:vAlign w:val="center"/>
            <w:hideMark/>
          </w:tcPr>
          <w:p w14:paraId="5E3E566B" w14:textId="77777777" w:rsidR="00920458" w:rsidRPr="00442966" w:rsidRDefault="00920458" w:rsidP="00CE73B3">
            <w:pPr>
              <w:jc w:val="center"/>
            </w:pPr>
          </w:p>
        </w:tc>
        <w:tc>
          <w:tcPr>
            <w:tcW w:w="1800" w:type="dxa"/>
            <w:noWrap/>
            <w:vAlign w:val="center"/>
            <w:hideMark/>
          </w:tcPr>
          <w:p w14:paraId="18862B94" w14:textId="77777777" w:rsidR="00920458" w:rsidRPr="00442966" w:rsidRDefault="00920458" w:rsidP="00CE73B3">
            <w:pPr>
              <w:jc w:val="center"/>
            </w:pPr>
          </w:p>
        </w:tc>
        <w:tc>
          <w:tcPr>
            <w:tcW w:w="2153" w:type="dxa"/>
            <w:noWrap/>
            <w:vAlign w:val="center"/>
            <w:hideMark/>
          </w:tcPr>
          <w:p w14:paraId="6E428509" w14:textId="77777777" w:rsidR="00920458" w:rsidRPr="00442966" w:rsidRDefault="00920458" w:rsidP="00CE73B3">
            <w:pPr>
              <w:jc w:val="center"/>
            </w:pPr>
          </w:p>
        </w:tc>
        <w:tc>
          <w:tcPr>
            <w:tcW w:w="1458" w:type="dxa"/>
            <w:noWrap/>
            <w:vAlign w:val="center"/>
            <w:hideMark/>
          </w:tcPr>
          <w:p w14:paraId="08F693EC" w14:textId="77777777" w:rsidR="00920458" w:rsidRPr="00442966" w:rsidRDefault="00920458" w:rsidP="00CE73B3">
            <w:pPr>
              <w:jc w:val="center"/>
            </w:pPr>
          </w:p>
        </w:tc>
        <w:tc>
          <w:tcPr>
            <w:tcW w:w="1519" w:type="dxa"/>
            <w:noWrap/>
            <w:vAlign w:val="center"/>
            <w:hideMark/>
          </w:tcPr>
          <w:p w14:paraId="76957CB4" w14:textId="77777777" w:rsidR="00920458" w:rsidRPr="00442966" w:rsidRDefault="00920458" w:rsidP="00CE73B3">
            <w:pPr>
              <w:jc w:val="center"/>
            </w:pPr>
          </w:p>
        </w:tc>
        <w:tc>
          <w:tcPr>
            <w:tcW w:w="1692" w:type="dxa"/>
            <w:noWrap/>
            <w:vAlign w:val="center"/>
            <w:hideMark/>
          </w:tcPr>
          <w:p w14:paraId="5FDDF987" w14:textId="77777777" w:rsidR="00920458" w:rsidRPr="00442966" w:rsidRDefault="00920458" w:rsidP="00CE73B3">
            <w:pPr>
              <w:jc w:val="center"/>
            </w:pPr>
          </w:p>
        </w:tc>
        <w:tc>
          <w:tcPr>
            <w:tcW w:w="2091" w:type="dxa"/>
            <w:noWrap/>
            <w:vAlign w:val="center"/>
            <w:hideMark/>
          </w:tcPr>
          <w:p w14:paraId="61BA9EDC" w14:textId="77777777" w:rsidR="00920458" w:rsidRPr="00442966" w:rsidRDefault="00920458" w:rsidP="00CE73B3">
            <w:pPr>
              <w:jc w:val="center"/>
            </w:pPr>
          </w:p>
        </w:tc>
        <w:tc>
          <w:tcPr>
            <w:tcW w:w="1446" w:type="dxa"/>
            <w:noWrap/>
            <w:vAlign w:val="center"/>
            <w:hideMark/>
          </w:tcPr>
          <w:p w14:paraId="4F6D5090" w14:textId="77777777" w:rsidR="00920458" w:rsidRPr="00442966" w:rsidRDefault="00920458" w:rsidP="00CE73B3">
            <w:pPr>
              <w:jc w:val="center"/>
            </w:pPr>
          </w:p>
        </w:tc>
      </w:tr>
      <w:tr w:rsidR="00920458" w:rsidRPr="00442966" w14:paraId="4BFC0F8D" w14:textId="77777777" w:rsidTr="00EF2A18">
        <w:trPr>
          <w:trHeight w:val="20"/>
        </w:trPr>
        <w:tc>
          <w:tcPr>
            <w:tcW w:w="2108" w:type="dxa"/>
            <w:noWrap/>
            <w:vAlign w:val="center"/>
            <w:hideMark/>
          </w:tcPr>
          <w:p w14:paraId="534835CA" w14:textId="77777777" w:rsidR="00920458" w:rsidRPr="00442966" w:rsidRDefault="00920458" w:rsidP="00980065">
            <w:pPr>
              <w:jc w:val="center"/>
            </w:pPr>
            <w:r w:rsidRPr="00442966">
              <w:t>Salı</w:t>
            </w:r>
          </w:p>
        </w:tc>
        <w:tc>
          <w:tcPr>
            <w:tcW w:w="998" w:type="dxa"/>
            <w:gridSpan w:val="2"/>
            <w:noWrap/>
            <w:vAlign w:val="center"/>
            <w:hideMark/>
          </w:tcPr>
          <w:p w14:paraId="14445D87" w14:textId="77777777" w:rsidR="00920458" w:rsidRPr="00442966" w:rsidRDefault="00920458" w:rsidP="00CE73B3">
            <w:pPr>
              <w:jc w:val="center"/>
            </w:pPr>
          </w:p>
        </w:tc>
        <w:tc>
          <w:tcPr>
            <w:tcW w:w="1800" w:type="dxa"/>
            <w:noWrap/>
            <w:vAlign w:val="center"/>
            <w:hideMark/>
          </w:tcPr>
          <w:p w14:paraId="1DC4C109" w14:textId="77777777" w:rsidR="00920458" w:rsidRPr="00442966" w:rsidRDefault="00920458" w:rsidP="00CE73B3">
            <w:pPr>
              <w:jc w:val="center"/>
            </w:pPr>
          </w:p>
        </w:tc>
        <w:tc>
          <w:tcPr>
            <w:tcW w:w="2153" w:type="dxa"/>
            <w:noWrap/>
            <w:vAlign w:val="center"/>
            <w:hideMark/>
          </w:tcPr>
          <w:p w14:paraId="202E4A91" w14:textId="77777777" w:rsidR="00920458" w:rsidRPr="00442966" w:rsidRDefault="00920458" w:rsidP="00CE73B3">
            <w:pPr>
              <w:jc w:val="center"/>
            </w:pPr>
          </w:p>
        </w:tc>
        <w:tc>
          <w:tcPr>
            <w:tcW w:w="1458" w:type="dxa"/>
            <w:noWrap/>
            <w:vAlign w:val="center"/>
            <w:hideMark/>
          </w:tcPr>
          <w:p w14:paraId="2AEF5D6A" w14:textId="77777777" w:rsidR="00920458" w:rsidRPr="00442966" w:rsidRDefault="00920458" w:rsidP="00CE73B3">
            <w:pPr>
              <w:jc w:val="center"/>
            </w:pPr>
          </w:p>
        </w:tc>
        <w:tc>
          <w:tcPr>
            <w:tcW w:w="1519" w:type="dxa"/>
            <w:noWrap/>
            <w:vAlign w:val="center"/>
            <w:hideMark/>
          </w:tcPr>
          <w:p w14:paraId="3BDF82F3" w14:textId="77777777" w:rsidR="00920458" w:rsidRPr="00442966" w:rsidRDefault="00920458" w:rsidP="00CE73B3">
            <w:pPr>
              <w:jc w:val="center"/>
            </w:pPr>
          </w:p>
        </w:tc>
        <w:tc>
          <w:tcPr>
            <w:tcW w:w="1692" w:type="dxa"/>
            <w:noWrap/>
            <w:vAlign w:val="center"/>
            <w:hideMark/>
          </w:tcPr>
          <w:p w14:paraId="08AF7D25" w14:textId="77777777" w:rsidR="00920458" w:rsidRPr="00442966" w:rsidRDefault="00920458" w:rsidP="00CE73B3">
            <w:pPr>
              <w:jc w:val="center"/>
            </w:pPr>
          </w:p>
        </w:tc>
        <w:tc>
          <w:tcPr>
            <w:tcW w:w="2091" w:type="dxa"/>
            <w:noWrap/>
            <w:vAlign w:val="center"/>
            <w:hideMark/>
          </w:tcPr>
          <w:p w14:paraId="4F60B840" w14:textId="77777777" w:rsidR="00920458" w:rsidRPr="00442966" w:rsidRDefault="00920458" w:rsidP="00CE73B3">
            <w:pPr>
              <w:jc w:val="center"/>
            </w:pPr>
          </w:p>
        </w:tc>
        <w:tc>
          <w:tcPr>
            <w:tcW w:w="1446" w:type="dxa"/>
            <w:noWrap/>
            <w:vAlign w:val="center"/>
            <w:hideMark/>
          </w:tcPr>
          <w:p w14:paraId="4C8957D9" w14:textId="77777777" w:rsidR="00920458" w:rsidRPr="00442966" w:rsidRDefault="00920458" w:rsidP="00CE73B3">
            <w:pPr>
              <w:jc w:val="center"/>
            </w:pPr>
          </w:p>
        </w:tc>
      </w:tr>
      <w:tr w:rsidR="00920458" w:rsidRPr="00442966" w14:paraId="1DAC7C2E" w14:textId="77777777" w:rsidTr="00EF2A18">
        <w:trPr>
          <w:trHeight w:val="20"/>
        </w:trPr>
        <w:tc>
          <w:tcPr>
            <w:tcW w:w="2108" w:type="dxa"/>
            <w:noWrap/>
            <w:vAlign w:val="center"/>
            <w:hideMark/>
          </w:tcPr>
          <w:p w14:paraId="1FED6765" w14:textId="77777777" w:rsidR="00920458" w:rsidRPr="00442966" w:rsidRDefault="00920458" w:rsidP="00980065">
            <w:pPr>
              <w:jc w:val="center"/>
            </w:pPr>
            <w:r w:rsidRPr="00442966">
              <w:t>Çarşamba</w:t>
            </w:r>
          </w:p>
        </w:tc>
        <w:tc>
          <w:tcPr>
            <w:tcW w:w="998" w:type="dxa"/>
            <w:gridSpan w:val="2"/>
            <w:noWrap/>
            <w:vAlign w:val="center"/>
            <w:hideMark/>
          </w:tcPr>
          <w:p w14:paraId="71A458FE" w14:textId="77777777" w:rsidR="00920458" w:rsidRPr="00442966" w:rsidRDefault="00920458" w:rsidP="00CE73B3">
            <w:pPr>
              <w:jc w:val="center"/>
            </w:pPr>
          </w:p>
        </w:tc>
        <w:tc>
          <w:tcPr>
            <w:tcW w:w="1800" w:type="dxa"/>
            <w:noWrap/>
            <w:vAlign w:val="center"/>
            <w:hideMark/>
          </w:tcPr>
          <w:p w14:paraId="48F6F72B" w14:textId="77777777" w:rsidR="00920458" w:rsidRPr="00442966" w:rsidRDefault="00920458" w:rsidP="00CE73B3">
            <w:pPr>
              <w:jc w:val="center"/>
            </w:pPr>
          </w:p>
        </w:tc>
        <w:tc>
          <w:tcPr>
            <w:tcW w:w="2153" w:type="dxa"/>
            <w:noWrap/>
            <w:vAlign w:val="center"/>
            <w:hideMark/>
          </w:tcPr>
          <w:p w14:paraId="4574FFDE" w14:textId="77777777" w:rsidR="00920458" w:rsidRPr="00442966" w:rsidRDefault="00920458" w:rsidP="00CE73B3">
            <w:pPr>
              <w:jc w:val="center"/>
            </w:pPr>
          </w:p>
        </w:tc>
        <w:tc>
          <w:tcPr>
            <w:tcW w:w="1458" w:type="dxa"/>
            <w:noWrap/>
            <w:vAlign w:val="center"/>
            <w:hideMark/>
          </w:tcPr>
          <w:p w14:paraId="3488B9EC" w14:textId="77777777" w:rsidR="00920458" w:rsidRPr="00442966" w:rsidRDefault="00920458" w:rsidP="00CE73B3">
            <w:pPr>
              <w:jc w:val="center"/>
            </w:pPr>
          </w:p>
        </w:tc>
        <w:tc>
          <w:tcPr>
            <w:tcW w:w="1519" w:type="dxa"/>
            <w:noWrap/>
            <w:vAlign w:val="center"/>
            <w:hideMark/>
          </w:tcPr>
          <w:p w14:paraId="7C515724" w14:textId="77777777" w:rsidR="00920458" w:rsidRPr="00442966" w:rsidRDefault="00920458" w:rsidP="00CE73B3">
            <w:pPr>
              <w:jc w:val="center"/>
            </w:pPr>
          </w:p>
        </w:tc>
        <w:tc>
          <w:tcPr>
            <w:tcW w:w="1692" w:type="dxa"/>
            <w:noWrap/>
            <w:vAlign w:val="center"/>
            <w:hideMark/>
          </w:tcPr>
          <w:p w14:paraId="5788FA0F" w14:textId="77777777" w:rsidR="00920458" w:rsidRPr="00442966" w:rsidRDefault="00920458" w:rsidP="00CE73B3">
            <w:pPr>
              <w:jc w:val="center"/>
            </w:pPr>
          </w:p>
        </w:tc>
        <w:tc>
          <w:tcPr>
            <w:tcW w:w="2091" w:type="dxa"/>
            <w:noWrap/>
            <w:vAlign w:val="center"/>
            <w:hideMark/>
          </w:tcPr>
          <w:p w14:paraId="3CEE0690" w14:textId="77777777" w:rsidR="00920458" w:rsidRPr="00442966" w:rsidRDefault="00920458" w:rsidP="00CE73B3">
            <w:pPr>
              <w:jc w:val="center"/>
            </w:pPr>
          </w:p>
        </w:tc>
        <w:tc>
          <w:tcPr>
            <w:tcW w:w="1446" w:type="dxa"/>
            <w:noWrap/>
            <w:vAlign w:val="center"/>
            <w:hideMark/>
          </w:tcPr>
          <w:p w14:paraId="127E987C" w14:textId="77777777" w:rsidR="00920458" w:rsidRPr="00442966" w:rsidRDefault="00920458" w:rsidP="00CE73B3">
            <w:pPr>
              <w:jc w:val="center"/>
            </w:pPr>
          </w:p>
        </w:tc>
      </w:tr>
      <w:tr w:rsidR="00920458" w:rsidRPr="00442966" w14:paraId="0D95B834" w14:textId="77777777" w:rsidTr="00EF2A18">
        <w:trPr>
          <w:trHeight w:val="20"/>
        </w:trPr>
        <w:tc>
          <w:tcPr>
            <w:tcW w:w="2108" w:type="dxa"/>
            <w:noWrap/>
            <w:vAlign w:val="center"/>
            <w:hideMark/>
          </w:tcPr>
          <w:p w14:paraId="7D24ADD9" w14:textId="77777777" w:rsidR="00920458" w:rsidRPr="00442966" w:rsidRDefault="00920458" w:rsidP="00980065">
            <w:pPr>
              <w:jc w:val="center"/>
            </w:pPr>
            <w:r w:rsidRPr="00442966">
              <w:t>Perşembe</w:t>
            </w:r>
          </w:p>
        </w:tc>
        <w:tc>
          <w:tcPr>
            <w:tcW w:w="998" w:type="dxa"/>
            <w:gridSpan w:val="2"/>
            <w:noWrap/>
            <w:vAlign w:val="center"/>
            <w:hideMark/>
          </w:tcPr>
          <w:p w14:paraId="032E666E" w14:textId="77777777" w:rsidR="00920458" w:rsidRPr="00442966" w:rsidRDefault="00920458" w:rsidP="00CE73B3">
            <w:pPr>
              <w:jc w:val="center"/>
            </w:pPr>
          </w:p>
        </w:tc>
        <w:tc>
          <w:tcPr>
            <w:tcW w:w="1800" w:type="dxa"/>
            <w:noWrap/>
            <w:vAlign w:val="center"/>
            <w:hideMark/>
          </w:tcPr>
          <w:p w14:paraId="261C4289" w14:textId="77777777" w:rsidR="00920458" w:rsidRPr="00442966" w:rsidRDefault="00920458" w:rsidP="00CE73B3">
            <w:pPr>
              <w:jc w:val="center"/>
            </w:pPr>
          </w:p>
        </w:tc>
        <w:tc>
          <w:tcPr>
            <w:tcW w:w="2153" w:type="dxa"/>
            <w:noWrap/>
            <w:vAlign w:val="center"/>
            <w:hideMark/>
          </w:tcPr>
          <w:p w14:paraId="25313A92" w14:textId="77777777" w:rsidR="00920458" w:rsidRPr="00442966" w:rsidRDefault="00920458" w:rsidP="00CE73B3">
            <w:pPr>
              <w:jc w:val="center"/>
            </w:pPr>
          </w:p>
        </w:tc>
        <w:tc>
          <w:tcPr>
            <w:tcW w:w="1458" w:type="dxa"/>
            <w:noWrap/>
            <w:vAlign w:val="center"/>
            <w:hideMark/>
          </w:tcPr>
          <w:p w14:paraId="6CA0B161" w14:textId="77777777" w:rsidR="00920458" w:rsidRPr="00442966" w:rsidRDefault="00920458" w:rsidP="00CE73B3">
            <w:pPr>
              <w:jc w:val="center"/>
            </w:pPr>
          </w:p>
        </w:tc>
        <w:tc>
          <w:tcPr>
            <w:tcW w:w="1519" w:type="dxa"/>
            <w:noWrap/>
            <w:vAlign w:val="center"/>
            <w:hideMark/>
          </w:tcPr>
          <w:p w14:paraId="6BC1B4DF" w14:textId="77777777" w:rsidR="00920458" w:rsidRPr="00442966" w:rsidRDefault="00920458" w:rsidP="00CE73B3">
            <w:pPr>
              <w:jc w:val="center"/>
            </w:pPr>
          </w:p>
        </w:tc>
        <w:tc>
          <w:tcPr>
            <w:tcW w:w="1692" w:type="dxa"/>
            <w:noWrap/>
            <w:vAlign w:val="center"/>
            <w:hideMark/>
          </w:tcPr>
          <w:p w14:paraId="0144B8BD" w14:textId="77777777" w:rsidR="00920458" w:rsidRPr="00442966" w:rsidRDefault="00920458" w:rsidP="00CE73B3">
            <w:pPr>
              <w:jc w:val="center"/>
            </w:pPr>
          </w:p>
        </w:tc>
        <w:tc>
          <w:tcPr>
            <w:tcW w:w="2091" w:type="dxa"/>
            <w:noWrap/>
            <w:vAlign w:val="center"/>
            <w:hideMark/>
          </w:tcPr>
          <w:p w14:paraId="446FE986" w14:textId="77777777" w:rsidR="00920458" w:rsidRPr="00442966" w:rsidRDefault="00920458" w:rsidP="00CE73B3">
            <w:pPr>
              <w:jc w:val="center"/>
            </w:pPr>
          </w:p>
        </w:tc>
        <w:tc>
          <w:tcPr>
            <w:tcW w:w="1446" w:type="dxa"/>
            <w:noWrap/>
            <w:vAlign w:val="center"/>
            <w:hideMark/>
          </w:tcPr>
          <w:p w14:paraId="145EA2BC" w14:textId="77777777" w:rsidR="00920458" w:rsidRPr="00442966" w:rsidRDefault="00920458" w:rsidP="00CE73B3">
            <w:pPr>
              <w:jc w:val="center"/>
            </w:pPr>
          </w:p>
        </w:tc>
      </w:tr>
      <w:tr w:rsidR="00920458" w:rsidRPr="00442966" w14:paraId="2D1E3247" w14:textId="77777777" w:rsidTr="00EF2A18">
        <w:trPr>
          <w:trHeight w:val="20"/>
        </w:trPr>
        <w:tc>
          <w:tcPr>
            <w:tcW w:w="2108" w:type="dxa"/>
            <w:noWrap/>
            <w:vAlign w:val="center"/>
            <w:hideMark/>
          </w:tcPr>
          <w:p w14:paraId="43C85551" w14:textId="77777777" w:rsidR="00920458" w:rsidRPr="00442966" w:rsidRDefault="00920458" w:rsidP="00980065">
            <w:pPr>
              <w:jc w:val="center"/>
            </w:pPr>
            <w:r w:rsidRPr="00442966">
              <w:t>Cuma</w:t>
            </w:r>
          </w:p>
        </w:tc>
        <w:tc>
          <w:tcPr>
            <w:tcW w:w="998" w:type="dxa"/>
            <w:gridSpan w:val="2"/>
            <w:noWrap/>
            <w:vAlign w:val="center"/>
            <w:hideMark/>
          </w:tcPr>
          <w:p w14:paraId="777DE7A1" w14:textId="77777777" w:rsidR="00920458" w:rsidRPr="00442966" w:rsidRDefault="00920458" w:rsidP="00CE73B3">
            <w:pPr>
              <w:jc w:val="center"/>
            </w:pPr>
          </w:p>
        </w:tc>
        <w:tc>
          <w:tcPr>
            <w:tcW w:w="1800" w:type="dxa"/>
            <w:noWrap/>
            <w:vAlign w:val="center"/>
            <w:hideMark/>
          </w:tcPr>
          <w:p w14:paraId="342BF836" w14:textId="77777777" w:rsidR="00920458" w:rsidRPr="00442966" w:rsidRDefault="00920458" w:rsidP="00CE73B3">
            <w:pPr>
              <w:jc w:val="center"/>
            </w:pPr>
          </w:p>
        </w:tc>
        <w:tc>
          <w:tcPr>
            <w:tcW w:w="2153" w:type="dxa"/>
            <w:noWrap/>
            <w:vAlign w:val="center"/>
            <w:hideMark/>
          </w:tcPr>
          <w:p w14:paraId="15DDF8AD" w14:textId="77777777" w:rsidR="00920458" w:rsidRPr="00442966" w:rsidRDefault="00920458" w:rsidP="00CE73B3">
            <w:pPr>
              <w:jc w:val="center"/>
            </w:pPr>
          </w:p>
        </w:tc>
        <w:tc>
          <w:tcPr>
            <w:tcW w:w="1458" w:type="dxa"/>
            <w:noWrap/>
            <w:vAlign w:val="center"/>
            <w:hideMark/>
          </w:tcPr>
          <w:p w14:paraId="7F99BC24" w14:textId="77777777" w:rsidR="00920458" w:rsidRPr="00442966" w:rsidRDefault="00920458" w:rsidP="00CE73B3">
            <w:pPr>
              <w:jc w:val="center"/>
            </w:pPr>
          </w:p>
        </w:tc>
        <w:tc>
          <w:tcPr>
            <w:tcW w:w="1519" w:type="dxa"/>
            <w:noWrap/>
            <w:vAlign w:val="center"/>
            <w:hideMark/>
          </w:tcPr>
          <w:p w14:paraId="47D3B33A" w14:textId="77777777" w:rsidR="00920458" w:rsidRPr="00442966" w:rsidRDefault="00920458" w:rsidP="00CE73B3">
            <w:pPr>
              <w:jc w:val="center"/>
            </w:pPr>
          </w:p>
        </w:tc>
        <w:tc>
          <w:tcPr>
            <w:tcW w:w="1692" w:type="dxa"/>
            <w:noWrap/>
            <w:vAlign w:val="center"/>
            <w:hideMark/>
          </w:tcPr>
          <w:p w14:paraId="1F8FA58B" w14:textId="77777777" w:rsidR="00920458" w:rsidRPr="00442966" w:rsidRDefault="00920458" w:rsidP="00CE73B3">
            <w:pPr>
              <w:jc w:val="center"/>
            </w:pPr>
          </w:p>
        </w:tc>
        <w:tc>
          <w:tcPr>
            <w:tcW w:w="2091" w:type="dxa"/>
            <w:noWrap/>
            <w:vAlign w:val="center"/>
            <w:hideMark/>
          </w:tcPr>
          <w:p w14:paraId="64CE876E" w14:textId="77777777" w:rsidR="00920458" w:rsidRPr="00442966" w:rsidRDefault="00920458" w:rsidP="00CE73B3">
            <w:pPr>
              <w:jc w:val="center"/>
            </w:pPr>
          </w:p>
        </w:tc>
        <w:tc>
          <w:tcPr>
            <w:tcW w:w="1446" w:type="dxa"/>
            <w:noWrap/>
            <w:vAlign w:val="center"/>
            <w:hideMark/>
          </w:tcPr>
          <w:p w14:paraId="622E812B" w14:textId="77777777" w:rsidR="00920458" w:rsidRPr="00442966" w:rsidRDefault="00920458" w:rsidP="00CE73B3">
            <w:pPr>
              <w:jc w:val="center"/>
            </w:pPr>
          </w:p>
        </w:tc>
      </w:tr>
      <w:tr w:rsidR="00920458" w:rsidRPr="00442966" w14:paraId="68D53131" w14:textId="77777777" w:rsidTr="00EF2A18">
        <w:trPr>
          <w:trHeight w:val="20"/>
        </w:trPr>
        <w:tc>
          <w:tcPr>
            <w:tcW w:w="2108" w:type="dxa"/>
            <w:noWrap/>
            <w:vAlign w:val="center"/>
            <w:hideMark/>
          </w:tcPr>
          <w:p w14:paraId="7A7B9798" w14:textId="77777777" w:rsidR="00920458" w:rsidRPr="00442966" w:rsidRDefault="00920458" w:rsidP="00980065">
            <w:pPr>
              <w:jc w:val="center"/>
            </w:pPr>
            <w:r w:rsidRPr="00442966">
              <w:t>Cumartesi</w:t>
            </w:r>
          </w:p>
        </w:tc>
        <w:tc>
          <w:tcPr>
            <w:tcW w:w="998" w:type="dxa"/>
            <w:gridSpan w:val="2"/>
            <w:noWrap/>
            <w:vAlign w:val="center"/>
            <w:hideMark/>
          </w:tcPr>
          <w:p w14:paraId="72739F32" w14:textId="77777777" w:rsidR="00920458" w:rsidRPr="00442966" w:rsidRDefault="00920458" w:rsidP="00CE73B3">
            <w:pPr>
              <w:jc w:val="center"/>
            </w:pPr>
          </w:p>
        </w:tc>
        <w:tc>
          <w:tcPr>
            <w:tcW w:w="1800" w:type="dxa"/>
            <w:noWrap/>
            <w:vAlign w:val="center"/>
            <w:hideMark/>
          </w:tcPr>
          <w:p w14:paraId="58AF4077" w14:textId="77777777" w:rsidR="00920458" w:rsidRPr="00442966" w:rsidRDefault="00920458" w:rsidP="00CE73B3">
            <w:pPr>
              <w:jc w:val="center"/>
            </w:pPr>
          </w:p>
        </w:tc>
        <w:tc>
          <w:tcPr>
            <w:tcW w:w="2153" w:type="dxa"/>
            <w:noWrap/>
            <w:vAlign w:val="center"/>
            <w:hideMark/>
          </w:tcPr>
          <w:p w14:paraId="56490672" w14:textId="77777777" w:rsidR="00920458" w:rsidRPr="00442966" w:rsidRDefault="00920458" w:rsidP="00CE73B3">
            <w:pPr>
              <w:jc w:val="center"/>
            </w:pPr>
          </w:p>
        </w:tc>
        <w:tc>
          <w:tcPr>
            <w:tcW w:w="1458" w:type="dxa"/>
            <w:noWrap/>
            <w:vAlign w:val="center"/>
            <w:hideMark/>
          </w:tcPr>
          <w:p w14:paraId="4A892EDC" w14:textId="77777777" w:rsidR="00920458" w:rsidRPr="00442966" w:rsidRDefault="00920458" w:rsidP="00CE73B3">
            <w:pPr>
              <w:jc w:val="center"/>
            </w:pPr>
          </w:p>
        </w:tc>
        <w:tc>
          <w:tcPr>
            <w:tcW w:w="1519" w:type="dxa"/>
            <w:noWrap/>
            <w:vAlign w:val="center"/>
            <w:hideMark/>
          </w:tcPr>
          <w:p w14:paraId="0BD799E6" w14:textId="77777777" w:rsidR="00920458" w:rsidRPr="00442966" w:rsidRDefault="00920458" w:rsidP="00CE73B3">
            <w:pPr>
              <w:jc w:val="center"/>
            </w:pPr>
          </w:p>
        </w:tc>
        <w:tc>
          <w:tcPr>
            <w:tcW w:w="1692" w:type="dxa"/>
            <w:noWrap/>
            <w:vAlign w:val="center"/>
            <w:hideMark/>
          </w:tcPr>
          <w:p w14:paraId="6937B636" w14:textId="77777777" w:rsidR="00920458" w:rsidRPr="00442966" w:rsidRDefault="00920458" w:rsidP="00CE73B3">
            <w:pPr>
              <w:jc w:val="center"/>
            </w:pPr>
          </w:p>
        </w:tc>
        <w:tc>
          <w:tcPr>
            <w:tcW w:w="2091" w:type="dxa"/>
            <w:noWrap/>
            <w:vAlign w:val="center"/>
            <w:hideMark/>
          </w:tcPr>
          <w:p w14:paraId="19563586" w14:textId="77777777" w:rsidR="00920458" w:rsidRPr="00442966" w:rsidRDefault="00920458" w:rsidP="00CE73B3">
            <w:pPr>
              <w:jc w:val="center"/>
            </w:pPr>
          </w:p>
        </w:tc>
        <w:tc>
          <w:tcPr>
            <w:tcW w:w="1446" w:type="dxa"/>
            <w:noWrap/>
            <w:vAlign w:val="center"/>
            <w:hideMark/>
          </w:tcPr>
          <w:p w14:paraId="1B500B7B" w14:textId="77777777" w:rsidR="00920458" w:rsidRPr="00442966" w:rsidRDefault="00920458" w:rsidP="00CE73B3">
            <w:pPr>
              <w:jc w:val="center"/>
            </w:pPr>
          </w:p>
        </w:tc>
      </w:tr>
      <w:tr w:rsidR="00920458" w:rsidRPr="00442966" w14:paraId="6ECC36F7" w14:textId="77777777" w:rsidTr="00EF2A18">
        <w:trPr>
          <w:trHeight w:val="20"/>
        </w:trPr>
        <w:tc>
          <w:tcPr>
            <w:tcW w:w="2108" w:type="dxa"/>
            <w:noWrap/>
            <w:vAlign w:val="center"/>
            <w:hideMark/>
          </w:tcPr>
          <w:p w14:paraId="55CD17E4" w14:textId="77777777" w:rsidR="00920458" w:rsidRPr="00442966" w:rsidRDefault="00920458" w:rsidP="00980065">
            <w:pPr>
              <w:jc w:val="center"/>
            </w:pPr>
            <w:r w:rsidRPr="00442966">
              <w:t>Pazar</w:t>
            </w:r>
          </w:p>
        </w:tc>
        <w:tc>
          <w:tcPr>
            <w:tcW w:w="998" w:type="dxa"/>
            <w:gridSpan w:val="2"/>
            <w:noWrap/>
            <w:vAlign w:val="center"/>
            <w:hideMark/>
          </w:tcPr>
          <w:p w14:paraId="381A5FAB" w14:textId="77777777" w:rsidR="00920458" w:rsidRPr="00442966" w:rsidRDefault="00920458" w:rsidP="00CE73B3">
            <w:pPr>
              <w:jc w:val="center"/>
            </w:pPr>
          </w:p>
        </w:tc>
        <w:tc>
          <w:tcPr>
            <w:tcW w:w="1800" w:type="dxa"/>
            <w:noWrap/>
            <w:vAlign w:val="center"/>
            <w:hideMark/>
          </w:tcPr>
          <w:p w14:paraId="66D4F4CA" w14:textId="77777777" w:rsidR="00920458" w:rsidRPr="00442966" w:rsidRDefault="00920458" w:rsidP="00CE73B3">
            <w:pPr>
              <w:jc w:val="center"/>
            </w:pPr>
          </w:p>
        </w:tc>
        <w:tc>
          <w:tcPr>
            <w:tcW w:w="2153" w:type="dxa"/>
            <w:noWrap/>
            <w:vAlign w:val="center"/>
            <w:hideMark/>
          </w:tcPr>
          <w:p w14:paraId="12BFE923" w14:textId="77777777" w:rsidR="00920458" w:rsidRPr="00442966" w:rsidRDefault="00920458" w:rsidP="00CE73B3">
            <w:pPr>
              <w:jc w:val="center"/>
            </w:pPr>
          </w:p>
        </w:tc>
        <w:tc>
          <w:tcPr>
            <w:tcW w:w="1458" w:type="dxa"/>
            <w:noWrap/>
            <w:vAlign w:val="center"/>
            <w:hideMark/>
          </w:tcPr>
          <w:p w14:paraId="675FB1F0" w14:textId="77777777" w:rsidR="00920458" w:rsidRPr="00442966" w:rsidRDefault="00920458" w:rsidP="00CE73B3">
            <w:pPr>
              <w:jc w:val="center"/>
            </w:pPr>
          </w:p>
        </w:tc>
        <w:tc>
          <w:tcPr>
            <w:tcW w:w="1519" w:type="dxa"/>
            <w:noWrap/>
            <w:vAlign w:val="center"/>
            <w:hideMark/>
          </w:tcPr>
          <w:p w14:paraId="5D3A364D" w14:textId="77777777" w:rsidR="00920458" w:rsidRPr="00442966" w:rsidRDefault="00920458" w:rsidP="00CE73B3">
            <w:pPr>
              <w:jc w:val="center"/>
            </w:pPr>
          </w:p>
        </w:tc>
        <w:tc>
          <w:tcPr>
            <w:tcW w:w="1692" w:type="dxa"/>
            <w:noWrap/>
            <w:vAlign w:val="center"/>
            <w:hideMark/>
          </w:tcPr>
          <w:p w14:paraId="1D421A51" w14:textId="77777777" w:rsidR="00920458" w:rsidRPr="00442966" w:rsidRDefault="00920458" w:rsidP="00CE73B3">
            <w:pPr>
              <w:jc w:val="center"/>
            </w:pPr>
          </w:p>
        </w:tc>
        <w:tc>
          <w:tcPr>
            <w:tcW w:w="2091" w:type="dxa"/>
            <w:noWrap/>
            <w:vAlign w:val="center"/>
            <w:hideMark/>
          </w:tcPr>
          <w:p w14:paraId="0BF84FF3" w14:textId="77777777" w:rsidR="00920458" w:rsidRPr="00442966" w:rsidRDefault="00920458" w:rsidP="00CE73B3">
            <w:pPr>
              <w:jc w:val="center"/>
            </w:pPr>
          </w:p>
        </w:tc>
        <w:tc>
          <w:tcPr>
            <w:tcW w:w="1446" w:type="dxa"/>
            <w:noWrap/>
            <w:vAlign w:val="center"/>
            <w:hideMark/>
          </w:tcPr>
          <w:p w14:paraId="501FCB6F" w14:textId="77777777" w:rsidR="00920458" w:rsidRPr="00442966" w:rsidRDefault="00920458" w:rsidP="00CE73B3">
            <w:pPr>
              <w:jc w:val="center"/>
            </w:pPr>
          </w:p>
        </w:tc>
      </w:tr>
    </w:tbl>
    <w:p w14:paraId="2B65932C" w14:textId="77777777" w:rsidR="00920458" w:rsidRPr="00442966" w:rsidRDefault="00920458" w:rsidP="00920458">
      <w:pPr>
        <w:rPr>
          <w:b/>
        </w:rPr>
      </w:pPr>
      <w:r w:rsidRPr="00442966">
        <w:rPr>
          <w:b/>
        </w:rPr>
        <w:t xml:space="preserve"> </w:t>
      </w:r>
    </w:p>
    <w:p w14:paraId="72CBD91F" w14:textId="0DD34873" w:rsidR="00920458" w:rsidRPr="00442966" w:rsidRDefault="00920458" w:rsidP="00F802E4">
      <w:pPr>
        <w:spacing w:after="0" w:line="240" w:lineRule="auto"/>
        <w:jc w:val="both"/>
        <w:rPr>
          <w:b/>
        </w:rPr>
      </w:pPr>
      <w:r w:rsidRPr="00442966">
        <w:rPr>
          <w:b/>
        </w:rPr>
        <w:t xml:space="preserve"> </w:t>
      </w:r>
      <w:r w:rsidR="00694B8E" w:rsidRPr="00442966">
        <w:rPr>
          <w:b/>
        </w:rPr>
        <w:t xml:space="preserve">       </w:t>
      </w:r>
      <w:r w:rsidRPr="00442966">
        <w:rPr>
          <w:b/>
        </w:rPr>
        <w:t>Not:</w:t>
      </w:r>
    </w:p>
    <w:p w14:paraId="41E9F38C" w14:textId="27B8D950" w:rsidR="00694B8E" w:rsidRPr="00442966" w:rsidRDefault="00694B8E" w:rsidP="00F802E4">
      <w:pPr>
        <w:pStyle w:val="ListeParagraf"/>
        <w:numPr>
          <w:ilvl w:val="0"/>
          <w:numId w:val="9"/>
        </w:numPr>
        <w:spacing w:after="0" w:line="240" w:lineRule="auto"/>
        <w:rPr>
          <w:rFonts w:asciiTheme="minorHAnsi" w:hAnsiTheme="minorHAnsi"/>
          <w:sz w:val="22"/>
        </w:rPr>
      </w:pPr>
      <w:r w:rsidRPr="00442966">
        <w:rPr>
          <w:rFonts w:asciiTheme="minorHAnsi" w:hAnsiTheme="minorHAnsi"/>
          <w:b/>
          <w:sz w:val="22"/>
        </w:rPr>
        <w:t>Personel Odaları:</w:t>
      </w:r>
      <w:r w:rsidRPr="00442966">
        <w:rPr>
          <w:rFonts w:asciiTheme="minorHAnsi" w:hAnsiTheme="minorHAnsi"/>
          <w:sz w:val="22"/>
        </w:rPr>
        <w:t xml:space="preserve"> Bu </w:t>
      </w:r>
      <w:r w:rsidRPr="0012461A">
        <w:rPr>
          <w:rFonts w:asciiTheme="minorHAnsi" w:hAnsiTheme="minorHAnsi"/>
          <w:sz w:val="22"/>
        </w:rPr>
        <w:t>kısım personelin çalışma odaları, büro olarak hizmet verilen odalar olarak değerlendirilecektir</w:t>
      </w:r>
      <w:r w:rsidRPr="00442966">
        <w:rPr>
          <w:rFonts w:asciiTheme="minorHAnsi" w:hAnsiTheme="minorHAnsi"/>
          <w:sz w:val="22"/>
        </w:rPr>
        <w:t>.</w:t>
      </w:r>
    </w:p>
    <w:p w14:paraId="7975A30F" w14:textId="544E9099" w:rsidR="00694B8E" w:rsidRPr="00442966" w:rsidRDefault="00694B8E" w:rsidP="00F802E4">
      <w:pPr>
        <w:pStyle w:val="ListeParagraf"/>
        <w:numPr>
          <w:ilvl w:val="0"/>
          <w:numId w:val="9"/>
        </w:numPr>
        <w:spacing w:after="0" w:line="240" w:lineRule="auto"/>
        <w:rPr>
          <w:rFonts w:asciiTheme="minorHAnsi" w:hAnsiTheme="minorHAnsi"/>
          <w:sz w:val="22"/>
        </w:rPr>
      </w:pPr>
      <w:r w:rsidRPr="00442966">
        <w:rPr>
          <w:rFonts w:asciiTheme="minorHAnsi" w:hAnsiTheme="minorHAnsi"/>
          <w:b/>
          <w:sz w:val="22"/>
        </w:rPr>
        <w:t xml:space="preserve">Ortak </w:t>
      </w:r>
      <w:r w:rsidRPr="0012461A">
        <w:rPr>
          <w:rFonts w:asciiTheme="minorHAnsi" w:hAnsiTheme="minorHAnsi"/>
          <w:b/>
          <w:sz w:val="22"/>
        </w:rPr>
        <w:t>Kullanım Alanları:</w:t>
      </w:r>
      <w:r w:rsidRPr="0012461A">
        <w:rPr>
          <w:rFonts w:asciiTheme="minorHAnsi" w:hAnsiTheme="minorHAnsi"/>
          <w:sz w:val="22"/>
        </w:rPr>
        <w:t xml:space="preserve"> Bu kısım ortak olarak kullanılan yemekhane</w:t>
      </w:r>
      <w:r w:rsidR="00031237">
        <w:rPr>
          <w:rFonts w:asciiTheme="minorHAnsi" w:hAnsiTheme="minorHAnsi"/>
          <w:sz w:val="22"/>
        </w:rPr>
        <w:t xml:space="preserve">, </w:t>
      </w:r>
      <w:r w:rsidRPr="0012461A">
        <w:rPr>
          <w:rFonts w:asciiTheme="minorHAnsi" w:hAnsiTheme="minorHAnsi"/>
          <w:sz w:val="22"/>
        </w:rPr>
        <w:t>tuvalet, toplantı odaları vb. olarak değerlendirilecektir.</w:t>
      </w:r>
    </w:p>
    <w:p w14:paraId="0C884B87" w14:textId="20191A9F" w:rsidR="00694B8E" w:rsidRPr="00442966" w:rsidRDefault="00694B8E" w:rsidP="00F802E4">
      <w:pPr>
        <w:pStyle w:val="ListeParagraf"/>
        <w:numPr>
          <w:ilvl w:val="0"/>
          <w:numId w:val="9"/>
        </w:numPr>
        <w:spacing w:after="0" w:line="240" w:lineRule="auto"/>
        <w:rPr>
          <w:rFonts w:asciiTheme="minorHAnsi" w:hAnsiTheme="minorHAnsi"/>
          <w:sz w:val="22"/>
        </w:rPr>
      </w:pPr>
      <w:r w:rsidRPr="00442966">
        <w:rPr>
          <w:rFonts w:asciiTheme="minorHAnsi" w:hAnsiTheme="minorHAnsi"/>
          <w:b/>
          <w:sz w:val="22"/>
        </w:rPr>
        <w:t xml:space="preserve">Vatandaş </w:t>
      </w:r>
      <w:r w:rsidRPr="0012461A">
        <w:rPr>
          <w:rFonts w:asciiTheme="minorHAnsi" w:hAnsiTheme="minorHAnsi"/>
          <w:b/>
          <w:sz w:val="22"/>
        </w:rPr>
        <w:t>Bekleme Alanları:</w:t>
      </w:r>
      <w:r w:rsidRPr="0012461A">
        <w:rPr>
          <w:rFonts w:asciiTheme="minorHAnsi" w:hAnsiTheme="minorHAnsi"/>
          <w:sz w:val="22"/>
        </w:rPr>
        <w:t xml:space="preserve"> Bu kısım vatandaşın kamu kurum ve kuruluşlarından</w:t>
      </w:r>
      <w:r w:rsidRPr="00442966">
        <w:rPr>
          <w:rFonts w:asciiTheme="minorHAnsi" w:hAnsiTheme="minorHAnsi"/>
          <w:sz w:val="22"/>
        </w:rPr>
        <w:t xml:space="preserve"> </w:t>
      </w:r>
      <w:r w:rsidRPr="0012461A">
        <w:rPr>
          <w:rFonts w:asciiTheme="minorHAnsi" w:hAnsiTheme="minorHAnsi"/>
          <w:sz w:val="22"/>
        </w:rPr>
        <w:t>hizmet almak için beklediği alanlar olarak değerlendirilecektir.</w:t>
      </w:r>
    </w:p>
    <w:p w14:paraId="7E1F11BC" w14:textId="3A7A7FB4" w:rsidR="00694B8E" w:rsidRPr="00442966" w:rsidRDefault="00694B8E" w:rsidP="00F802E4">
      <w:pPr>
        <w:pStyle w:val="ListeParagraf"/>
        <w:numPr>
          <w:ilvl w:val="0"/>
          <w:numId w:val="9"/>
        </w:numPr>
        <w:spacing w:after="0" w:line="240" w:lineRule="auto"/>
        <w:rPr>
          <w:rFonts w:asciiTheme="minorHAnsi" w:hAnsiTheme="minorHAnsi"/>
          <w:sz w:val="22"/>
        </w:rPr>
      </w:pPr>
      <w:r w:rsidRPr="00442966">
        <w:rPr>
          <w:rFonts w:asciiTheme="minorHAnsi" w:hAnsiTheme="minorHAnsi"/>
          <w:b/>
          <w:sz w:val="22"/>
        </w:rPr>
        <w:t xml:space="preserve">Diğer </w:t>
      </w:r>
      <w:r w:rsidRPr="0012461A">
        <w:rPr>
          <w:rFonts w:asciiTheme="minorHAnsi" w:hAnsiTheme="minorHAnsi"/>
          <w:b/>
          <w:sz w:val="22"/>
        </w:rPr>
        <w:t>Alanlar:</w:t>
      </w:r>
      <w:r w:rsidRPr="0012461A">
        <w:rPr>
          <w:rFonts w:asciiTheme="minorHAnsi" w:hAnsiTheme="minorHAnsi"/>
          <w:sz w:val="22"/>
        </w:rPr>
        <w:t xml:space="preserve"> Bu kısım depolama alanları, dinlenme alanları vb. olarak değerlendirilecektir</w:t>
      </w:r>
      <w:r w:rsidRPr="00442966">
        <w:rPr>
          <w:rFonts w:asciiTheme="minorHAnsi" w:hAnsiTheme="minorHAnsi"/>
          <w:sz w:val="22"/>
        </w:rPr>
        <w:t>.</w:t>
      </w:r>
    </w:p>
    <w:p w14:paraId="0881F5C9" w14:textId="1B41E2D9" w:rsidR="00694B8E" w:rsidRPr="00442966" w:rsidRDefault="00694B8E" w:rsidP="00F802E4">
      <w:pPr>
        <w:pStyle w:val="ListeParagraf"/>
        <w:numPr>
          <w:ilvl w:val="0"/>
          <w:numId w:val="9"/>
        </w:numPr>
        <w:spacing w:after="0" w:line="240" w:lineRule="auto"/>
        <w:rPr>
          <w:rFonts w:asciiTheme="minorHAnsi" w:hAnsiTheme="minorHAnsi"/>
          <w:sz w:val="22"/>
        </w:rPr>
      </w:pPr>
      <w:r w:rsidRPr="00442966">
        <w:rPr>
          <w:rFonts w:asciiTheme="minorHAnsi" w:hAnsiTheme="minorHAnsi"/>
          <w:sz w:val="22"/>
        </w:rPr>
        <w:t xml:space="preserve">Çizelge, takibinden </w:t>
      </w:r>
      <w:r w:rsidRPr="0012461A">
        <w:rPr>
          <w:rFonts w:asciiTheme="minorHAnsi" w:hAnsiTheme="minorHAnsi"/>
          <w:sz w:val="22"/>
        </w:rPr>
        <w:t>sorumlu personel tar</w:t>
      </w:r>
      <w:r w:rsidRPr="00442966">
        <w:rPr>
          <w:rFonts w:asciiTheme="minorHAnsi" w:hAnsiTheme="minorHAnsi"/>
          <w:sz w:val="22"/>
        </w:rPr>
        <w:t>a</w:t>
      </w:r>
      <w:r w:rsidRPr="0012461A">
        <w:rPr>
          <w:rFonts w:asciiTheme="minorHAnsi" w:hAnsiTheme="minorHAnsi"/>
          <w:sz w:val="22"/>
        </w:rPr>
        <w:t>fından günlük olarak Havalandırma</w:t>
      </w:r>
      <w:r w:rsidRPr="00442966">
        <w:rPr>
          <w:rFonts w:asciiTheme="minorHAnsi" w:hAnsiTheme="minorHAnsi"/>
          <w:sz w:val="22"/>
        </w:rPr>
        <w:t xml:space="preserve"> </w:t>
      </w:r>
      <w:r w:rsidRPr="0012461A">
        <w:rPr>
          <w:rFonts w:asciiTheme="minorHAnsi" w:hAnsiTheme="minorHAnsi"/>
          <w:sz w:val="22"/>
        </w:rPr>
        <w:t>Talimatına uyulup uyulmadığı</w:t>
      </w:r>
      <w:r w:rsidRPr="00442966">
        <w:rPr>
          <w:rFonts w:asciiTheme="minorHAnsi" w:hAnsiTheme="minorHAnsi"/>
          <w:sz w:val="22"/>
        </w:rPr>
        <w:t xml:space="preserve"> (uygun olması halinde"+"/ </w:t>
      </w:r>
      <w:r w:rsidRPr="0012461A">
        <w:rPr>
          <w:rFonts w:asciiTheme="minorHAnsi" w:hAnsiTheme="minorHAnsi"/>
          <w:sz w:val="22"/>
        </w:rPr>
        <w:t>olmadığı</w:t>
      </w:r>
      <w:r w:rsidRPr="00442966">
        <w:rPr>
          <w:rFonts w:asciiTheme="minorHAnsi" w:hAnsiTheme="minorHAnsi"/>
          <w:sz w:val="22"/>
        </w:rPr>
        <w:t xml:space="preserve"> takdirde ”x” işareti yazılarak) kontrol edilecektir.</w:t>
      </w:r>
    </w:p>
    <w:p w14:paraId="60E31D6A" w14:textId="526A5D71" w:rsidR="00694B8E" w:rsidRPr="00F802E4" w:rsidRDefault="00694B8E" w:rsidP="00694B8E">
      <w:pPr>
        <w:pStyle w:val="ListeParagraf"/>
        <w:numPr>
          <w:ilvl w:val="0"/>
          <w:numId w:val="9"/>
        </w:numPr>
        <w:spacing w:after="0" w:line="240" w:lineRule="auto"/>
        <w:rPr>
          <w:rFonts w:asciiTheme="minorHAnsi" w:hAnsiTheme="minorHAnsi"/>
          <w:sz w:val="22"/>
        </w:rPr>
      </w:pPr>
      <w:r w:rsidRPr="00442966">
        <w:rPr>
          <w:rFonts w:asciiTheme="minorHAnsi" w:hAnsiTheme="minorHAnsi"/>
          <w:sz w:val="22"/>
        </w:rPr>
        <w:t xml:space="preserve">Çizelge, </w:t>
      </w:r>
      <w:r w:rsidRPr="0012461A">
        <w:rPr>
          <w:rFonts w:asciiTheme="minorHAnsi" w:hAnsiTheme="minorHAnsi"/>
          <w:sz w:val="22"/>
        </w:rPr>
        <w:t>hafta bitiminde (iş günü bitiminde) personel ve yetkili amir tarafından imzalanarak, Valiliğimiz denetim komisyo</w:t>
      </w:r>
      <w:r w:rsidRPr="00442966">
        <w:rPr>
          <w:rFonts w:asciiTheme="minorHAnsi" w:hAnsiTheme="minorHAnsi"/>
          <w:sz w:val="22"/>
        </w:rPr>
        <w:t xml:space="preserve">nlarınca yapılacak denetimlerde </w:t>
      </w:r>
      <w:r w:rsidRPr="0012461A">
        <w:rPr>
          <w:rFonts w:asciiTheme="minorHAnsi" w:hAnsiTheme="minorHAnsi"/>
          <w:sz w:val="22"/>
        </w:rPr>
        <w:t>kontrol</w:t>
      </w:r>
      <w:r w:rsidRPr="00442966">
        <w:rPr>
          <w:rFonts w:asciiTheme="minorHAnsi" w:hAnsiTheme="minorHAnsi"/>
          <w:sz w:val="22"/>
        </w:rPr>
        <w:t xml:space="preserve"> </w:t>
      </w:r>
      <w:r w:rsidRPr="0012461A">
        <w:rPr>
          <w:rFonts w:asciiTheme="minorHAnsi" w:hAnsiTheme="minorHAnsi"/>
          <w:sz w:val="22"/>
        </w:rPr>
        <w:t>edilmek</w:t>
      </w:r>
      <w:r w:rsidRPr="00442966">
        <w:rPr>
          <w:rFonts w:asciiTheme="minorHAnsi" w:hAnsiTheme="minorHAnsi"/>
          <w:sz w:val="22"/>
        </w:rPr>
        <w:t xml:space="preserve"> </w:t>
      </w:r>
      <w:r w:rsidRPr="0012461A">
        <w:rPr>
          <w:rFonts w:asciiTheme="minorHAnsi" w:hAnsiTheme="minorHAnsi"/>
          <w:sz w:val="22"/>
        </w:rPr>
        <w:t>üzere muhafaza edilecektir.</w:t>
      </w:r>
    </w:p>
    <w:tbl>
      <w:tblPr>
        <w:tblW w:w="15482" w:type="dxa"/>
        <w:tblInd w:w="-142" w:type="dxa"/>
        <w:tblCellMar>
          <w:left w:w="70" w:type="dxa"/>
          <w:right w:w="70" w:type="dxa"/>
        </w:tblCellMar>
        <w:tblLook w:val="04A0" w:firstRow="1" w:lastRow="0" w:firstColumn="1" w:lastColumn="0" w:noHBand="0" w:noVBand="1"/>
      </w:tblPr>
      <w:tblGrid>
        <w:gridCol w:w="15482"/>
      </w:tblGrid>
      <w:tr w:rsidR="00920458" w:rsidRPr="0012461A" w14:paraId="0915AA7B" w14:textId="77777777" w:rsidTr="00694B8E">
        <w:trPr>
          <w:trHeight w:val="300"/>
        </w:trPr>
        <w:tc>
          <w:tcPr>
            <w:tcW w:w="15482" w:type="dxa"/>
            <w:tcBorders>
              <w:top w:val="nil"/>
              <w:left w:val="nil"/>
              <w:bottom w:val="nil"/>
              <w:right w:val="nil"/>
            </w:tcBorders>
            <w:shd w:val="clear" w:color="000000" w:fill="FFFFFF"/>
            <w:hideMark/>
          </w:tcPr>
          <w:p w14:paraId="2EA50FDF" w14:textId="7DC94D67" w:rsidR="00920458" w:rsidRDefault="00442966" w:rsidP="00694B8E">
            <w:pPr>
              <w:spacing w:after="0" w:line="240" w:lineRule="auto"/>
              <w:jc w:val="both"/>
              <w:rPr>
                <w:rFonts w:ascii="Calibri" w:eastAsia="Times New Roman" w:hAnsi="Calibri" w:cs="Times New Roman"/>
                <w:color w:val="000000"/>
                <w:lang w:eastAsia="tr-TR"/>
              </w:rPr>
            </w:pPr>
            <w:r>
              <w:rPr>
                <w:noProof/>
                <w:lang w:eastAsia="tr-TR"/>
              </w:rPr>
              <w:lastRenderedPageBreak/>
              <mc:AlternateContent>
                <mc:Choice Requires="wps">
                  <w:drawing>
                    <wp:anchor distT="45720" distB="45720" distL="114300" distR="114300" simplePos="0" relativeHeight="251671552" behindDoc="0" locked="0" layoutInCell="1" allowOverlap="1" wp14:anchorId="729BB7F0" wp14:editId="24BAC970">
                      <wp:simplePos x="0" y="0"/>
                      <wp:positionH relativeFrom="margin">
                        <wp:posOffset>-44241</wp:posOffset>
                      </wp:positionH>
                      <wp:positionV relativeFrom="paragraph">
                        <wp:posOffset>94</wp:posOffset>
                      </wp:positionV>
                      <wp:extent cx="538461" cy="252483"/>
                      <wp:effectExtent l="0" t="0" r="0" b="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61" cy="252483"/>
                              </a:xfrm>
                              <a:prstGeom prst="rect">
                                <a:avLst/>
                              </a:prstGeom>
                              <a:noFill/>
                              <a:ln w="9525">
                                <a:noFill/>
                                <a:miter lim="800000"/>
                                <a:headEnd/>
                                <a:tailEnd/>
                              </a:ln>
                            </wps:spPr>
                            <wps:txbx>
                              <w:txbxContent>
                                <w:p w14:paraId="258E5890" w14:textId="32CB9895" w:rsidR="00920458" w:rsidRPr="00442966" w:rsidRDefault="00F875B3" w:rsidP="00920458">
                                  <w:pPr>
                                    <w:rPr>
                                      <w:b/>
                                      <w:sz w:val="24"/>
                                      <w:szCs w:val="24"/>
                                    </w:rPr>
                                  </w:pPr>
                                  <w:r w:rsidRPr="00442966">
                                    <w:rPr>
                                      <w:b/>
                                      <w:sz w:val="24"/>
                                      <w:szCs w:val="24"/>
                                    </w:rPr>
                                    <w:t>EK-2</w:t>
                                  </w:r>
                                </w:p>
                                <w:p w14:paraId="344A2434" w14:textId="77777777" w:rsidR="007C46E9" w:rsidRDefault="007C46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BB7F0" id="_x0000_s1027" type="#_x0000_t202" style="position:absolute;left:0;text-align:left;margin-left:-3.5pt;margin-top:0;width:42.4pt;height:19.9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" filled="f" stroked="f">
                      <v:textbox>
                        <w:txbxContent>
                          <w:p w14:paraId="258E5890" w14:textId="32CB9895" w:rsidR="00920458" w:rsidRPr="00442966" w:rsidRDefault="00F875B3" w:rsidP="00920458">
                            <w:pPr>
                              <w:rPr>
                                <w:b/>
                                <w:sz w:val="24"/>
                                <w:szCs w:val="24"/>
                              </w:rPr>
                            </w:pPr>
                            <w:r w:rsidRPr="00442966">
                              <w:rPr>
                                <w:b/>
                                <w:sz w:val="24"/>
                                <w:szCs w:val="24"/>
                              </w:rPr>
                              <w:t>EK-2</w:t>
                            </w:r>
                          </w:p>
                          <w:p w14:paraId="344A2434" w14:textId="77777777" w:rsidR="007C46E9" w:rsidRDefault="007C46E9"/>
                        </w:txbxContent>
                      </v:textbox>
                      <w10:wrap type="square" anchorx="margin"/>
                    </v:shape>
                  </w:pict>
                </mc:Fallback>
              </mc:AlternateContent>
            </w:r>
          </w:p>
          <w:p w14:paraId="066C701D" w14:textId="6F21C682" w:rsidR="00920458" w:rsidRPr="0012461A" w:rsidRDefault="00920458" w:rsidP="00694B8E">
            <w:pPr>
              <w:spacing w:after="0" w:line="240" w:lineRule="auto"/>
              <w:jc w:val="both"/>
              <w:rPr>
                <w:rFonts w:ascii="Calibri" w:eastAsia="Times New Roman" w:hAnsi="Calibri" w:cs="Times New Roman"/>
                <w:color w:val="000000"/>
                <w:lang w:eastAsia="tr-TR"/>
              </w:rPr>
            </w:pPr>
          </w:p>
        </w:tc>
      </w:tr>
    </w:tbl>
    <w:tbl>
      <w:tblPr>
        <w:tblStyle w:val="TabloKlavuzu"/>
        <w:tblW w:w="0" w:type="auto"/>
        <w:tblInd w:w="-5" w:type="dxa"/>
        <w:tblLook w:val="04A0" w:firstRow="1" w:lastRow="0" w:firstColumn="1" w:lastColumn="0" w:noHBand="0" w:noVBand="1"/>
      </w:tblPr>
      <w:tblGrid>
        <w:gridCol w:w="2268"/>
        <w:gridCol w:w="1403"/>
        <w:gridCol w:w="1641"/>
        <w:gridCol w:w="1957"/>
        <w:gridCol w:w="1337"/>
        <w:gridCol w:w="1841"/>
        <w:gridCol w:w="1613"/>
        <w:gridCol w:w="1961"/>
        <w:gridCol w:w="1365"/>
      </w:tblGrid>
      <w:tr w:rsidR="00920458" w:rsidRPr="00E54509" w14:paraId="0C9397D1" w14:textId="77777777" w:rsidTr="00CE73B3">
        <w:trPr>
          <w:trHeight w:val="541"/>
        </w:trPr>
        <w:tc>
          <w:tcPr>
            <w:tcW w:w="15386" w:type="dxa"/>
            <w:gridSpan w:val="9"/>
            <w:noWrap/>
            <w:vAlign w:val="center"/>
            <w:hideMark/>
          </w:tcPr>
          <w:p w14:paraId="1F39EF07" w14:textId="77777777" w:rsidR="00920458" w:rsidRPr="00442966" w:rsidRDefault="00920458" w:rsidP="00CE73B3">
            <w:pPr>
              <w:jc w:val="center"/>
              <w:rPr>
                <w:b/>
                <w:bCs/>
                <w:sz w:val="24"/>
                <w:szCs w:val="24"/>
              </w:rPr>
            </w:pPr>
            <w:r w:rsidRPr="00442966">
              <w:rPr>
                <w:b/>
                <w:bCs/>
                <w:sz w:val="24"/>
                <w:szCs w:val="24"/>
              </w:rPr>
              <w:t>ÖZEL İŞYERİ VE İŞLETMELERE AİT HAVALANDIRMA TAKİP ÇİZELGESİ</w:t>
            </w:r>
          </w:p>
        </w:tc>
      </w:tr>
      <w:tr w:rsidR="00920458" w:rsidRPr="00E54509" w14:paraId="1C1E0FAD" w14:textId="77777777" w:rsidTr="00CE73B3">
        <w:trPr>
          <w:trHeight w:val="562"/>
        </w:trPr>
        <w:tc>
          <w:tcPr>
            <w:tcW w:w="3671" w:type="dxa"/>
            <w:gridSpan w:val="2"/>
            <w:noWrap/>
            <w:vAlign w:val="center"/>
            <w:hideMark/>
          </w:tcPr>
          <w:p w14:paraId="1533F037" w14:textId="735E500C" w:rsidR="00920458" w:rsidRPr="00E54509" w:rsidRDefault="000C7830" w:rsidP="000C7830">
            <w:pPr>
              <w:rPr>
                <w:b/>
                <w:bCs/>
              </w:rPr>
            </w:pPr>
            <w:r>
              <w:rPr>
                <w:b/>
                <w:bCs/>
              </w:rPr>
              <w:t xml:space="preserve">            İşletme </w:t>
            </w:r>
            <w:r w:rsidR="00920458" w:rsidRPr="00E54509">
              <w:rPr>
                <w:b/>
                <w:bCs/>
              </w:rPr>
              <w:t>Adı:</w:t>
            </w:r>
          </w:p>
        </w:tc>
        <w:tc>
          <w:tcPr>
            <w:tcW w:w="11715" w:type="dxa"/>
            <w:gridSpan w:val="7"/>
            <w:noWrap/>
            <w:vAlign w:val="center"/>
            <w:hideMark/>
          </w:tcPr>
          <w:p w14:paraId="049325CE" w14:textId="77777777" w:rsidR="00920458" w:rsidRPr="00E54509" w:rsidRDefault="00920458" w:rsidP="00CE73B3">
            <w:pPr>
              <w:jc w:val="center"/>
              <w:rPr>
                <w:b/>
                <w:bCs/>
              </w:rPr>
            </w:pPr>
          </w:p>
        </w:tc>
      </w:tr>
      <w:tr w:rsidR="00920458" w:rsidRPr="00E54509" w14:paraId="7FD502E4" w14:textId="77777777" w:rsidTr="00CE73B3">
        <w:trPr>
          <w:trHeight w:val="570"/>
        </w:trPr>
        <w:tc>
          <w:tcPr>
            <w:tcW w:w="7269" w:type="dxa"/>
            <w:gridSpan w:val="4"/>
            <w:noWrap/>
            <w:vAlign w:val="center"/>
            <w:hideMark/>
          </w:tcPr>
          <w:p w14:paraId="484C3065" w14:textId="77777777" w:rsidR="00920458" w:rsidRPr="00E54509" w:rsidRDefault="00920458" w:rsidP="00CE73B3">
            <w:pPr>
              <w:jc w:val="center"/>
              <w:rPr>
                <w:b/>
                <w:bCs/>
              </w:rPr>
            </w:pPr>
            <w:r w:rsidRPr="00E54509">
              <w:rPr>
                <w:b/>
                <w:bCs/>
              </w:rPr>
              <w:t>Adı Soyadı</w:t>
            </w:r>
          </w:p>
        </w:tc>
        <w:tc>
          <w:tcPr>
            <w:tcW w:w="3178" w:type="dxa"/>
            <w:gridSpan w:val="2"/>
            <w:noWrap/>
            <w:vAlign w:val="center"/>
            <w:hideMark/>
          </w:tcPr>
          <w:p w14:paraId="2DE976A6" w14:textId="77777777" w:rsidR="00920458" w:rsidRPr="00E54509" w:rsidRDefault="00920458" w:rsidP="00CE73B3">
            <w:pPr>
              <w:jc w:val="center"/>
              <w:rPr>
                <w:b/>
                <w:bCs/>
              </w:rPr>
            </w:pPr>
            <w:r w:rsidRPr="00E54509">
              <w:rPr>
                <w:b/>
                <w:bCs/>
              </w:rPr>
              <w:t>İmza</w:t>
            </w:r>
          </w:p>
        </w:tc>
        <w:tc>
          <w:tcPr>
            <w:tcW w:w="4939" w:type="dxa"/>
            <w:gridSpan w:val="3"/>
            <w:noWrap/>
            <w:vAlign w:val="center"/>
            <w:hideMark/>
          </w:tcPr>
          <w:p w14:paraId="70797D9E" w14:textId="311908E7" w:rsidR="00920458" w:rsidRPr="00E54509" w:rsidRDefault="00442966" w:rsidP="00CE73B3">
            <w:pPr>
              <w:jc w:val="center"/>
              <w:rPr>
                <w:b/>
                <w:bCs/>
              </w:rPr>
            </w:pPr>
            <w:r>
              <w:rPr>
                <w:b/>
                <w:bCs/>
              </w:rPr>
              <w:t xml:space="preserve">Denetleme </w:t>
            </w:r>
            <w:r w:rsidR="00920458" w:rsidRPr="00E54509">
              <w:rPr>
                <w:b/>
                <w:bCs/>
              </w:rPr>
              <w:t>Tarih</w:t>
            </w:r>
            <w:r>
              <w:rPr>
                <w:b/>
                <w:bCs/>
              </w:rPr>
              <w:t>i</w:t>
            </w:r>
          </w:p>
        </w:tc>
      </w:tr>
      <w:tr w:rsidR="00920458" w:rsidRPr="00E54509" w14:paraId="4B248D62" w14:textId="77777777" w:rsidTr="00CE73B3">
        <w:trPr>
          <w:trHeight w:val="397"/>
        </w:trPr>
        <w:tc>
          <w:tcPr>
            <w:tcW w:w="3671" w:type="dxa"/>
            <w:gridSpan w:val="2"/>
            <w:noWrap/>
            <w:vAlign w:val="center"/>
            <w:hideMark/>
          </w:tcPr>
          <w:p w14:paraId="29DCE5A2" w14:textId="3D06CE9F" w:rsidR="00920458" w:rsidRPr="00E54509" w:rsidRDefault="000C7830" w:rsidP="000C7830">
            <w:pPr>
              <w:rPr>
                <w:b/>
                <w:bCs/>
              </w:rPr>
            </w:pPr>
            <w:r>
              <w:rPr>
                <w:b/>
                <w:bCs/>
              </w:rPr>
              <w:t xml:space="preserve">            </w:t>
            </w:r>
            <w:r w:rsidR="00920458" w:rsidRPr="00E54509">
              <w:rPr>
                <w:b/>
                <w:bCs/>
              </w:rPr>
              <w:t>Takip Eden Personel:</w:t>
            </w:r>
          </w:p>
        </w:tc>
        <w:tc>
          <w:tcPr>
            <w:tcW w:w="3598" w:type="dxa"/>
            <w:gridSpan w:val="2"/>
            <w:noWrap/>
            <w:vAlign w:val="center"/>
            <w:hideMark/>
          </w:tcPr>
          <w:p w14:paraId="1A62349F" w14:textId="77777777" w:rsidR="00920458" w:rsidRPr="00E54509" w:rsidRDefault="00920458" w:rsidP="00CE73B3">
            <w:pPr>
              <w:jc w:val="center"/>
              <w:rPr>
                <w:b/>
                <w:bCs/>
              </w:rPr>
            </w:pPr>
          </w:p>
        </w:tc>
        <w:tc>
          <w:tcPr>
            <w:tcW w:w="3178" w:type="dxa"/>
            <w:gridSpan w:val="2"/>
            <w:noWrap/>
            <w:vAlign w:val="center"/>
            <w:hideMark/>
          </w:tcPr>
          <w:p w14:paraId="44897727" w14:textId="77777777" w:rsidR="00920458" w:rsidRPr="00E54509" w:rsidRDefault="00920458" w:rsidP="00CE73B3">
            <w:pPr>
              <w:jc w:val="center"/>
              <w:rPr>
                <w:b/>
                <w:bCs/>
              </w:rPr>
            </w:pPr>
          </w:p>
        </w:tc>
        <w:tc>
          <w:tcPr>
            <w:tcW w:w="4939" w:type="dxa"/>
            <w:gridSpan w:val="3"/>
            <w:noWrap/>
            <w:vAlign w:val="center"/>
            <w:hideMark/>
          </w:tcPr>
          <w:p w14:paraId="68ACE044" w14:textId="77777777" w:rsidR="00920458" w:rsidRPr="00E54509" w:rsidRDefault="00920458" w:rsidP="00CE73B3">
            <w:pPr>
              <w:jc w:val="center"/>
              <w:rPr>
                <w:b/>
                <w:bCs/>
              </w:rPr>
            </w:pPr>
          </w:p>
        </w:tc>
      </w:tr>
      <w:tr w:rsidR="00920458" w:rsidRPr="00E54509" w14:paraId="638A332E" w14:textId="77777777" w:rsidTr="00CE73B3">
        <w:trPr>
          <w:trHeight w:val="397"/>
        </w:trPr>
        <w:tc>
          <w:tcPr>
            <w:tcW w:w="3671" w:type="dxa"/>
            <w:gridSpan w:val="2"/>
            <w:noWrap/>
            <w:vAlign w:val="center"/>
            <w:hideMark/>
          </w:tcPr>
          <w:p w14:paraId="5450CC08" w14:textId="328A7AFE" w:rsidR="00920458" w:rsidRPr="00E54509" w:rsidRDefault="000C7830" w:rsidP="000C7830">
            <w:pPr>
              <w:rPr>
                <w:b/>
                <w:bCs/>
              </w:rPr>
            </w:pPr>
            <w:r>
              <w:rPr>
                <w:b/>
                <w:bCs/>
              </w:rPr>
              <w:t xml:space="preserve">            </w:t>
            </w:r>
            <w:r w:rsidR="00920458" w:rsidRPr="00E54509">
              <w:rPr>
                <w:b/>
                <w:bCs/>
              </w:rPr>
              <w:t>Denetleyen Yetkili:</w:t>
            </w:r>
          </w:p>
        </w:tc>
        <w:tc>
          <w:tcPr>
            <w:tcW w:w="3598" w:type="dxa"/>
            <w:gridSpan w:val="2"/>
            <w:noWrap/>
            <w:vAlign w:val="center"/>
            <w:hideMark/>
          </w:tcPr>
          <w:p w14:paraId="3AB02A2B" w14:textId="77777777" w:rsidR="00920458" w:rsidRPr="00E54509" w:rsidRDefault="00920458" w:rsidP="00CE73B3">
            <w:pPr>
              <w:jc w:val="center"/>
              <w:rPr>
                <w:b/>
                <w:bCs/>
              </w:rPr>
            </w:pPr>
          </w:p>
        </w:tc>
        <w:tc>
          <w:tcPr>
            <w:tcW w:w="3178" w:type="dxa"/>
            <w:gridSpan w:val="2"/>
            <w:noWrap/>
            <w:vAlign w:val="center"/>
            <w:hideMark/>
          </w:tcPr>
          <w:p w14:paraId="134E969B" w14:textId="77777777" w:rsidR="00920458" w:rsidRPr="00E54509" w:rsidRDefault="00920458" w:rsidP="00CE73B3">
            <w:pPr>
              <w:jc w:val="center"/>
              <w:rPr>
                <w:b/>
                <w:bCs/>
              </w:rPr>
            </w:pPr>
          </w:p>
        </w:tc>
        <w:tc>
          <w:tcPr>
            <w:tcW w:w="4939" w:type="dxa"/>
            <w:gridSpan w:val="3"/>
            <w:noWrap/>
            <w:vAlign w:val="center"/>
            <w:hideMark/>
          </w:tcPr>
          <w:p w14:paraId="48F469C3" w14:textId="77777777" w:rsidR="00920458" w:rsidRPr="00E54509" w:rsidRDefault="00920458" w:rsidP="00CE73B3">
            <w:pPr>
              <w:jc w:val="center"/>
              <w:rPr>
                <w:b/>
                <w:bCs/>
              </w:rPr>
            </w:pPr>
          </w:p>
        </w:tc>
      </w:tr>
      <w:tr w:rsidR="00920458" w:rsidRPr="00E54509" w14:paraId="20C6E90E" w14:textId="77777777" w:rsidTr="00CE73B3">
        <w:trPr>
          <w:trHeight w:val="450"/>
        </w:trPr>
        <w:tc>
          <w:tcPr>
            <w:tcW w:w="15386" w:type="dxa"/>
            <w:gridSpan w:val="9"/>
            <w:vAlign w:val="center"/>
            <w:hideMark/>
          </w:tcPr>
          <w:p w14:paraId="47DA67A4" w14:textId="77777777" w:rsidR="00920458" w:rsidRPr="00E54509" w:rsidRDefault="00920458" w:rsidP="00CE73B3">
            <w:pPr>
              <w:jc w:val="center"/>
              <w:rPr>
                <w:b/>
                <w:bCs/>
              </w:rPr>
            </w:pPr>
            <w:r w:rsidRPr="00E54509">
              <w:rPr>
                <w:b/>
                <w:bCs/>
              </w:rPr>
              <w:t>TAKİP ALANLARI</w:t>
            </w:r>
          </w:p>
        </w:tc>
      </w:tr>
      <w:tr w:rsidR="00920458" w:rsidRPr="00E54509" w14:paraId="13819AB5" w14:textId="77777777" w:rsidTr="00CE73B3">
        <w:trPr>
          <w:trHeight w:val="390"/>
        </w:trPr>
        <w:tc>
          <w:tcPr>
            <w:tcW w:w="8606" w:type="dxa"/>
            <w:gridSpan w:val="5"/>
            <w:noWrap/>
            <w:vAlign w:val="center"/>
            <w:hideMark/>
          </w:tcPr>
          <w:p w14:paraId="09E775D6" w14:textId="77777777" w:rsidR="00920458" w:rsidRPr="00E54509" w:rsidRDefault="00920458" w:rsidP="00CE73B3">
            <w:pPr>
              <w:jc w:val="center"/>
              <w:rPr>
                <w:b/>
                <w:bCs/>
              </w:rPr>
            </w:pPr>
            <w:r w:rsidRPr="00E54509">
              <w:rPr>
                <w:b/>
                <w:bCs/>
              </w:rPr>
              <w:t>Doğal Havalandırma Yoluyla (pencere, kapı vasıtasıyla)</w:t>
            </w:r>
          </w:p>
        </w:tc>
        <w:tc>
          <w:tcPr>
            <w:tcW w:w="6780" w:type="dxa"/>
            <w:gridSpan w:val="4"/>
            <w:noWrap/>
            <w:vAlign w:val="center"/>
            <w:hideMark/>
          </w:tcPr>
          <w:p w14:paraId="0FA04B9E" w14:textId="77777777" w:rsidR="00920458" w:rsidRPr="00E54509" w:rsidRDefault="00920458" w:rsidP="00CE73B3">
            <w:pPr>
              <w:jc w:val="center"/>
              <w:rPr>
                <w:b/>
                <w:bCs/>
              </w:rPr>
            </w:pPr>
            <w:r w:rsidRPr="00E54509">
              <w:rPr>
                <w:b/>
                <w:bCs/>
              </w:rPr>
              <w:t>Klima ve Merkezi Havalandırma Sistemiyle</w:t>
            </w:r>
          </w:p>
        </w:tc>
      </w:tr>
      <w:tr w:rsidR="00920458" w:rsidRPr="00E54509" w14:paraId="63B88049" w14:textId="77777777" w:rsidTr="00CE73B3">
        <w:trPr>
          <w:trHeight w:val="300"/>
        </w:trPr>
        <w:tc>
          <w:tcPr>
            <w:tcW w:w="2268" w:type="dxa"/>
            <w:vMerge w:val="restart"/>
            <w:noWrap/>
            <w:vAlign w:val="center"/>
            <w:hideMark/>
          </w:tcPr>
          <w:p w14:paraId="6E18CEF8" w14:textId="0D9A759A" w:rsidR="00920458" w:rsidRPr="00E54509" w:rsidRDefault="00442966" w:rsidP="00CE73B3">
            <w:pPr>
              <w:jc w:val="center"/>
              <w:rPr>
                <w:b/>
                <w:bCs/>
              </w:rPr>
            </w:pPr>
            <w:r>
              <w:rPr>
                <w:b/>
                <w:bCs/>
              </w:rPr>
              <w:t xml:space="preserve">Kontrol Tarihi </w:t>
            </w:r>
          </w:p>
        </w:tc>
        <w:tc>
          <w:tcPr>
            <w:tcW w:w="1403" w:type="dxa"/>
            <w:vMerge w:val="restart"/>
            <w:vAlign w:val="center"/>
            <w:hideMark/>
          </w:tcPr>
          <w:p w14:paraId="48C8E94B" w14:textId="77777777" w:rsidR="00920458" w:rsidRPr="00E54509" w:rsidRDefault="00920458" w:rsidP="00CE73B3">
            <w:pPr>
              <w:jc w:val="center"/>
              <w:rPr>
                <w:b/>
                <w:bCs/>
              </w:rPr>
            </w:pPr>
            <w:r w:rsidRPr="00E54509">
              <w:rPr>
                <w:b/>
                <w:bCs/>
              </w:rPr>
              <w:t>Hizmet Verilen-Satış Yapılan Alan</w:t>
            </w:r>
          </w:p>
        </w:tc>
        <w:tc>
          <w:tcPr>
            <w:tcW w:w="1641" w:type="dxa"/>
            <w:vMerge w:val="restart"/>
            <w:vAlign w:val="center"/>
            <w:hideMark/>
          </w:tcPr>
          <w:p w14:paraId="5EAABCFC" w14:textId="77777777" w:rsidR="00920458" w:rsidRPr="00E54509" w:rsidRDefault="00920458" w:rsidP="00CE73B3">
            <w:pPr>
              <w:jc w:val="center"/>
              <w:rPr>
                <w:b/>
                <w:bCs/>
              </w:rPr>
            </w:pPr>
            <w:r w:rsidRPr="00E54509">
              <w:rPr>
                <w:b/>
                <w:bCs/>
              </w:rPr>
              <w:t>Ortak Kullanım Alanları</w:t>
            </w:r>
          </w:p>
        </w:tc>
        <w:tc>
          <w:tcPr>
            <w:tcW w:w="1957" w:type="dxa"/>
            <w:vMerge w:val="restart"/>
            <w:vAlign w:val="center"/>
            <w:hideMark/>
          </w:tcPr>
          <w:p w14:paraId="5720E81C" w14:textId="77777777" w:rsidR="00920458" w:rsidRPr="00E54509" w:rsidRDefault="00920458" w:rsidP="00CE73B3">
            <w:pPr>
              <w:jc w:val="center"/>
              <w:rPr>
                <w:b/>
                <w:bCs/>
              </w:rPr>
            </w:pPr>
            <w:r w:rsidRPr="00E54509">
              <w:rPr>
                <w:b/>
                <w:bCs/>
              </w:rPr>
              <w:t>Vatandaş Bekleme Alanları</w:t>
            </w:r>
          </w:p>
        </w:tc>
        <w:tc>
          <w:tcPr>
            <w:tcW w:w="1337" w:type="dxa"/>
            <w:vMerge w:val="restart"/>
            <w:vAlign w:val="center"/>
            <w:hideMark/>
          </w:tcPr>
          <w:p w14:paraId="24756ED6" w14:textId="77777777" w:rsidR="00920458" w:rsidRPr="00E54509" w:rsidRDefault="00920458" w:rsidP="00CE73B3">
            <w:pPr>
              <w:jc w:val="center"/>
              <w:rPr>
                <w:b/>
                <w:bCs/>
              </w:rPr>
            </w:pPr>
            <w:r w:rsidRPr="00E54509">
              <w:rPr>
                <w:b/>
                <w:bCs/>
              </w:rPr>
              <w:t>Diğer Alanlar</w:t>
            </w:r>
          </w:p>
        </w:tc>
        <w:tc>
          <w:tcPr>
            <w:tcW w:w="1841" w:type="dxa"/>
            <w:vMerge w:val="restart"/>
            <w:vAlign w:val="center"/>
            <w:hideMark/>
          </w:tcPr>
          <w:p w14:paraId="4829DA76" w14:textId="77777777" w:rsidR="00920458" w:rsidRPr="00E54509" w:rsidRDefault="00920458" w:rsidP="00CE73B3">
            <w:pPr>
              <w:jc w:val="center"/>
              <w:rPr>
                <w:b/>
                <w:bCs/>
              </w:rPr>
            </w:pPr>
            <w:r w:rsidRPr="00E54509">
              <w:rPr>
                <w:b/>
                <w:bCs/>
              </w:rPr>
              <w:t>Hizmet Verilen-Satış Yapılan Alan</w:t>
            </w:r>
          </w:p>
        </w:tc>
        <w:tc>
          <w:tcPr>
            <w:tcW w:w="1613" w:type="dxa"/>
            <w:vMerge w:val="restart"/>
            <w:vAlign w:val="center"/>
            <w:hideMark/>
          </w:tcPr>
          <w:p w14:paraId="08AECF17" w14:textId="77777777" w:rsidR="00920458" w:rsidRPr="00E54509" w:rsidRDefault="00920458" w:rsidP="00CE73B3">
            <w:pPr>
              <w:jc w:val="center"/>
              <w:rPr>
                <w:b/>
                <w:bCs/>
              </w:rPr>
            </w:pPr>
            <w:r w:rsidRPr="00E54509">
              <w:rPr>
                <w:b/>
                <w:bCs/>
              </w:rPr>
              <w:t>Ortak Kullanım Alanları</w:t>
            </w:r>
          </w:p>
        </w:tc>
        <w:tc>
          <w:tcPr>
            <w:tcW w:w="1961" w:type="dxa"/>
            <w:vMerge w:val="restart"/>
            <w:vAlign w:val="center"/>
            <w:hideMark/>
          </w:tcPr>
          <w:p w14:paraId="354B6040" w14:textId="77777777" w:rsidR="00920458" w:rsidRPr="00E54509" w:rsidRDefault="00920458" w:rsidP="00CE73B3">
            <w:pPr>
              <w:jc w:val="center"/>
              <w:rPr>
                <w:b/>
                <w:bCs/>
              </w:rPr>
            </w:pPr>
            <w:r w:rsidRPr="00E54509">
              <w:rPr>
                <w:b/>
                <w:bCs/>
              </w:rPr>
              <w:t>Vatandaş Bekleme Alanları</w:t>
            </w:r>
          </w:p>
        </w:tc>
        <w:tc>
          <w:tcPr>
            <w:tcW w:w="1365" w:type="dxa"/>
            <w:vMerge w:val="restart"/>
            <w:vAlign w:val="center"/>
            <w:hideMark/>
          </w:tcPr>
          <w:p w14:paraId="27B84840" w14:textId="77777777" w:rsidR="00920458" w:rsidRPr="00E54509" w:rsidRDefault="00920458" w:rsidP="00CE73B3">
            <w:pPr>
              <w:jc w:val="center"/>
              <w:rPr>
                <w:b/>
                <w:bCs/>
              </w:rPr>
            </w:pPr>
            <w:r w:rsidRPr="00E54509">
              <w:rPr>
                <w:b/>
                <w:bCs/>
              </w:rPr>
              <w:t>Diğer Alanlar</w:t>
            </w:r>
          </w:p>
        </w:tc>
      </w:tr>
      <w:tr w:rsidR="00920458" w:rsidRPr="00E54509" w14:paraId="31732BD5" w14:textId="77777777" w:rsidTr="00CE73B3">
        <w:trPr>
          <w:trHeight w:val="495"/>
        </w:trPr>
        <w:tc>
          <w:tcPr>
            <w:tcW w:w="2268" w:type="dxa"/>
            <w:vMerge/>
            <w:vAlign w:val="center"/>
            <w:hideMark/>
          </w:tcPr>
          <w:p w14:paraId="381E63D6" w14:textId="77777777" w:rsidR="00920458" w:rsidRPr="00E54509" w:rsidRDefault="00920458" w:rsidP="00CE73B3">
            <w:pPr>
              <w:jc w:val="center"/>
              <w:rPr>
                <w:b/>
                <w:bCs/>
              </w:rPr>
            </w:pPr>
          </w:p>
        </w:tc>
        <w:tc>
          <w:tcPr>
            <w:tcW w:w="1403" w:type="dxa"/>
            <w:vMerge/>
            <w:vAlign w:val="center"/>
            <w:hideMark/>
          </w:tcPr>
          <w:p w14:paraId="00E8D121" w14:textId="77777777" w:rsidR="00920458" w:rsidRPr="00E54509" w:rsidRDefault="00920458" w:rsidP="00CE73B3">
            <w:pPr>
              <w:jc w:val="center"/>
              <w:rPr>
                <w:b/>
                <w:bCs/>
              </w:rPr>
            </w:pPr>
          </w:p>
        </w:tc>
        <w:tc>
          <w:tcPr>
            <w:tcW w:w="1641" w:type="dxa"/>
            <w:vMerge/>
            <w:vAlign w:val="center"/>
            <w:hideMark/>
          </w:tcPr>
          <w:p w14:paraId="7EAB7DEE" w14:textId="77777777" w:rsidR="00920458" w:rsidRPr="00E54509" w:rsidRDefault="00920458" w:rsidP="00CE73B3">
            <w:pPr>
              <w:jc w:val="center"/>
              <w:rPr>
                <w:b/>
                <w:bCs/>
              </w:rPr>
            </w:pPr>
          </w:p>
        </w:tc>
        <w:tc>
          <w:tcPr>
            <w:tcW w:w="1957" w:type="dxa"/>
            <w:vMerge/>
            <w:vAlign w:val="center"/>
            <w:hideMark/>
          </w:tcPr>
          <w:p w14:paraId="140B1457" w14:textId="77777777" w:rsidR="00920458" w:rsidRPr="00E54509" w:rsidRDefault="00920458" w:rsidP="00CE73B3">
            <w:pPr>
              <w:jc w:val="center"/>
              <w:rPr>
                <w:b/>
                <w:bCs/>
              </w:rPr>
            </w:pPr>
          </w:p>
        </w:tc>
        <w:tc>
          <w:tcPr>
            <w:tcW w:w="1337" w:type="dxa"/>
            <w:vMerge/>
            <w:vAlign w:val="center"/>
            <w:hideMark/>
          </w:tcPr>
          <w:p w14:paraId="08181CCF" w14:textId="77777777" w:rsidR="00920458" w:rsidRPr="00E54509" w:rsidRDefault="00920458" w:rsidP="00CE73B3">
            <w:pPr>
              <w:jc w:val="center"/>
              <w:rPr>
                <w:b/>
                <w:bCs/>
              </w:rPr>
            </w:pPr>
          </w:p>
        </w:tc>
        <w:tc>
          <w:tcPr>
            <w:tcW w:w="1841" w:type="dxa"/>
            <w:vMerge/>
            <w:vAlign w:val="center"/>
            <w:hideMark/>
          </w:tcPr>
          <w:p w14:paraId="2015E474" w14:textId="77777777" w:rsidR="00920458" w:rsidRPr="00E54509" w:rsidRDefault="00920458" w:rsidP="00CE73B3">
            <w:pPr>
              <w:jc w:val="center"/>
              <w:rPr>
                <w:b/>
                <w:bCs/>
              </w:rPr>
            </w:pPr>
          </w:p>
        </w:tc>
        <w:tc>
          <w:tcPr>
            <w:tcW w:w="1613" w:type="dxa"/>
            <w:vMerge/>
            <w:vAlign w:val="center"/>
            <w:hideMark/>
          </w:tcPr>
          <w:p w14:paraId="02E9F2E9" w14:textId="77777777" w:rsidR="00920458" w:rsidRPr="00E54509" w:rsidRDefault="00920458" w:rsidP="00CE73B3">
            <w:pPr>
              <w:jc w:val="center"/>
              <w:rPr>
                <w:b/>
                <w:bCs/>
              </w:rPr>
            </w:pPr>
          </w:p>
        </w:tc>
        <w:tc>
          <w:tcPr>
            <w:tcW w:w="1961" w:type="dxa"/>
            <w:vMerge/>
            <w:vAlign w:val="center"/>
            <w:hideMark/>
          </w:tcPr>
          <w:p w14:paraId="64189408" w14:textId="77777777" w:rsidR="00920458" w:rsidRPr="00E54509" w:rsidRDefault="00920458" w:rsidP="00CE73B3">
            <w:pPr>
              <w:jc w:val="center"/>
              <w:rPr>
                <w:b/>
                <w:bCs/>
              </w:rPr>
            </w:pPr>
          </w:p>
        </w:tc>
        <w:tc>
          <w:tcPr>
            <w:tcW w:w="1365" w:type="dxa"/>
            <w:vMerge/>
            <w:vAlign w:val="center"/>
            <w:hideMark/>
          </w:tcPr>
          <w:p w14:paraId="1DF3EA60" w14:textId="77777777" w:rsidR="00920458" w:rsidRPr="00E54509" w:rsidRDefault="00920458" w:rsidP="00CE73B3">
            <w:pPr>
              <w:jc w:val="center"/>
              <w:rPr>
                <w:b/>
                <w:bCs/>
              </w:rPr>
            </w:pPr>
          </w:p>
        </w:tc>
      </w:tr>
      <w:tr w:rsidR="00920458" w:rsidRPr="00E54509" w14:paraId="008C1B5A" w14:textId="77777777" w:rsidTr="00920458">
        <w:trPr>
          <w:trHeight w:val="193"/>
        </w:trPr>
        <w:tc>
          <w:tcPr>
            <w:tcW w:w="2268" w:type="dxa"/>
            <w:noWrap/>
            <w:vAlign w:val="center"/>
            <w:hideMark/>
          </w:tcPr>
          <w:p w14:paraId="2A6564BE" w14:textId="77777777" w:rsidR="00920458" w:rsidRPr="00E54509" w:rsidRDefault="00920458" w:rsidP="00CE73B3">
            <w:pPr>
              <w:jc w:val="center"/>
            </w:pPr>
            <w:r w:rsidRPr="00E54509">
              <w:t>Pazartesi</w:t>
            </w:r>
          </w:p>
        </w:tc>
        <w:tc>
          <w:tcPr>
            <w:tcW w:w="1403" w:type="dxa"/>
            <w:noWrap/>
            <w:vAlign w:val="center"/>
            <w:hideMark/>
          </w:tcPr>
          <w:p w14:paraId="0ED6A91D" w14:textId="77777777" w:rsidR="00920458" w:rsidRPr="00E54509" w:rsidRDefault="00920458" w:rsidP="00CE73B3">
            <w:pPr>
              <w:jc w:val="center"/>
            </w:pPr>
          </w:p>
        </w:tc>
        <w:tc>
          <w:tcPr>
            <w:tcW w:w="1641" w:type="dxa"/>
            <w:noWrap/>
            <w:vAlign w:val="center"/>
            <w:hideMark/>
          </w:tcPr>
          <w:p w14:paraId="5C227A13" w14:textId="77777777" w:rsidR="00920458" w:rsidRPr="00E54509" w:rsidRDefault="00920458" w:rsidP="00CE73B3">
            <w:pPr>
              <w:jc w:val="center"/>
            </w:pPr>
          </w:p>
        </w:tc>
        <w:tc>
          <w:tcPr>
            <w:tcW w:w="1957" w:type="dxa"/>
            <w:noWrap/>
            <w:vAlign w:val="center"/>
            <w:hideMark/>
          </w:tcPr>
          <w:p w14:paraId="31B2221D" w14:textId="77777777" w:rsidR="00920458" w:rsidRPr="00E54509" w:rsidRDefault="00920458" w:rsidP="00CE73B3">
            <w:pPr>
              <w:jc w:val="center"/>
            </w:pPr>
          </w:p>
        </w:tc>
        <w:tc>
          <w:tcPr>
            <w:tcW w:w="1337" w:type="dxa"/>
            <w:noWrap/>
            <w:vAlign w:val="center"/>
            <w:hideMark/>
          </w:tcPr>
          <w:p w14:paraId="19D38C01" w14:textId="77777777" w:rsidR="00920458" w:rsidRPr="00E54509" w:rsidRDefault="00920458" w:rsidP="00CE73B3">
            <w:pPr>
              <w:jc w:val="center"/>
            </w:pPr>
          </w:p>
        </w:tc>
        <w:tc>
          <w:tcPr>
            <w:tcW w:w="1841" w:type="dxa"/>
            <w:noWrap/>
            <w:vAlign w:val="center"/>
            <w:hideMark/>
          </w:tcPr>
          <w:p w14:paraId="63AEB131" w14:textId="77777777" w:rsidR="00920458" w:rsidRPr="00E54509" w:rsidRDefault="00920458" w:rsidP="00CE73B3">
            <w:pPr>
              <w:jc w:val="center"/>
            </w:pPr>
          </w:p>
        </w:tc>
        <w:tc>
          <w:tcPr>
            <w:tcW w:w="1613" w:type="dxa"/>
            <w:noWrap/>
            <w:vAlign w:val="center"/>
            <w:hideMark/>
          </w:tcPr>
          <w:p w14:paraId="3FD092CC" w14:textId="77777777" w:rsidR="00920458" w:rsidRPr="00E54509" w:rsidRDefault="00920458" w:rsidP="00CE73B3">
            <w:pPr>
              <w:jc w:val="center"/>
            </w:pPr>
          </w:p>
        </w:tc>
        <w:tc>
          <w:tcPr>
            <w:tcW w:w="1961" w:type="dxa"/>
            <w:noWrap/>
            <w:vAlign w:val="center"/>
            <w:hideMark/>
          </w:tcPr>
          <w:p w14:paraId="3F9C6876" w14:textId="77777777" w:rsidR="00920458" w:rsidRPr="00E54509" w:rsidRDefault="00920458" w:rsidP="00CE73B3">
            <w:pPr>
              <w:jc w:val="center"/>
            </w:pPr>
          </w:p>
        </w:tc>
        <w:tc>
          <w:tcPr>
            <w:tcW w:w="1365" w:type="dxa"/>
            <w:noWrap/>
            <w:vAlign w:val="center"/>
            <w:hideMark/>
          </w:tcPr>
          <w:p w14:paraId="6E60543A" w14:textId="77777777" w:rsidR="00920458" w:rsidRPr="00E54509" w:rsidRDefault="00920458" w:rsidP="00CE73B3">
            <w:pPr>
              <w:jc w:val="center"/>
            </w:pPr>
          </w:p>
        </w:tc>
      </w:tr>
      <w:tr w:rsidR="00920458" w:rsidRPr="00E54509" w14:paraId="6E73108F" w14:textId="77777777" w:rsidTr="00920458">
        <w:trPr>
          <w:trHeight w:val="196"/>
        </w:trPr>
        <w:tc>
          <w:tcPr>
            <w:tcW w:w="2268" w:type="dxa"/>
            <w:noWrap/>
            <w:vAlign w:val="center"/>
            <w:hideMark/>
          </w:tcPr>
          <w:p w14:paraId="1A01FCED" w14:textId="77777777" w:rsidR="00920458" w:rsidRPr="00E54509" w:rsidRDefault="00920458" w:rsidP="00CE73B3">
            <w:pPr>
              <w:jc w:val="center"/>
            </w:pPr>
            <w:r w:rsidRPr="00E54509">
              <w:t>Salı</w:t>
            </w:r>
          </w:p>
        </w:tc>
        <w:tc>
          <w:tcPr>
            <w:tcW w:w="1403" w:type="dxa"/>
            <w:noWrap/>
            <w:vAlign w:val="center"/>
            <w:hideMark/>
          </w:tcPr>
          <w:p w14:paraId="5950D089" w14:textId="77777777" w:rsidR="00920458" w:rsidRPr="00E54509" w:rsidRDefault="00920458" w:rsidP="00CE73B3">
            <w:pPr>
              <w:jc w:val="center"/>
            </w:pPr>
          </w:p>
        </w:tc>
        <w:tc>
          <w:tcPr>
            <w:tcW w:w="1641" w:type="dxa"/>
            <w:noWrap/>
            <w:vAlign w:val="center"/>
            <w:hideMark/>
          </w:tcPr>
          <w:p w14:paraId="0C5D0535" w14:textId="77777777" w:rsidR="00920458" w:rsidRPr="00E54509" w:rsidRDefault="00920458" w:rsidP="00CE73B3">
            <w:pPr>
              <w:jc w:val="center"/>
            </w:pPr>
          </w:p>
        </w:tc>
        <w:tc>
          <w:tcPr>
            <w:tcW w:w="1957" w:type="dxa"/>
            <w:noWrap/>
            <w:vAlign w:val="center"/>
            <w:hideMark/>
          </w:tcPr>
          <w:p w14:paraId="679D6D8F" w14:textId="77777777" w:rsidR="00920458" w:rsidRPr="00E54509" w:rsidRDefault="00920458" w:rsidP="00CE73B3">
            <w:pPr>
              <w:jc w:val="center"/>
            </w:pPr>
          </w:p>
        </w:tc>
        <w:tc>
          <w:tcPr>
            <w:tcW w:w="1337" w:type="dxa"/>
            <w:noWrap/>
            <w:vAlign w:val="center"/>
            <w:hideMark/>
          </w:tcPr>
          <w:p w14:paraId="1D8106B4" w14:textId="77777777" w:rsidR="00920458" w:rsidRPr="00E54509" w:rsidRDefault="00920458" w:rsidP="00CE73B3">
            <w:pPr>
              <w:jc w:val="center"/>
            </w:pPr>
          </w:p>
        </w:tc>
        <w:tc>
          <w:tcPr>
            <w:tcW w:w="1841" w:type="dxa"/>
            <w:noWrap/>
            <w:vAlign w:val="center"/>
            <w:hideMark/>
          </w:tcPr>
          <w:p w14:paraId="79EAF59D" w14:textId="77777777" w:rsidR="00920458" w:rsidRPr="00E54509" w:rsidRDefault="00920458" w:rsidP="00CE73B3">
            <w:pPr>
              <w:jc w:val="center"/>
            </w:pPr>
          </w:p>
        </w:tc>
        <w:tc>
          <w:tcPr>
            <w:tcW w:w="1613" w:type="dxa"/>
            <w:noWrap/>
            <w:vAlign w:val="center"/>
            <w:hideMark/>
          </w:tcPr>
          <w:p w14:paraId="45DD7A27" w14:textId="77777777" w:rsidR="00920458" w:rsidRPr="00E54509" w:rsidRDefault="00920458" w:rsidP="00CE73B3">
            <w:pPr>
              <w:jc w:val="center"/>
            </w:pPr>
          </w:p>
        </w:tc>
        <w:tc>
          <w:tcPr>
            <w:tcW w:w="1961" w:type="dxa"/>
            <w:noWrap/>
            <w:vAlign w:val="center"/>
            <w:hideMark/>
          </w:tcPr>
          <w:p w14:paraId="5CA3F638" w14:textId="77777777" w:rsidR="00920458" w:rsidRPr="00E54509" w:rsidRDefault="00920458" w:rsidP="00CE73B3">
            <w:pPr>
              <w:jc w:val="center"/>
            </w:pPr>
          </w:p>
        </w:tc>
        <w:tc>
          <w:tcPr>
            <w:tcW w:w="1365" w:type="dxa"/>
            <w:noWrap/>
            <w:vAlign w:val="center"/>
            <w:hideMark/>
          </w:tcPr>
          <w:p w14:paraId="1929AA32" w14:textId="77777777" w:rsidR="00920458" w:rsidRPr="00E54509" w:rsidRDefault="00920458" w:rsidP="00CE73B3">
            <w:pPr>
              <w:jc w:val="center"/>
            </w:pPr>
          </w:p>
        </w:tc>
      </w:tr>
      <w:tr w:rsidR="00920458" w:rsidRPr="00E54509" w14:paraId="4B2669AD" w14:textId="77777777" w:rsidTr="00920458">
        <w:trPr>
          <w:trHeight w:val="201"/>
        </w:trPr>
        <w:tc>
          <w:tcPr>
            <w:tcW w:w="2268" w:type="dxa"/>
            <w:noWrap/>
            <w:vAlign w:val="center"/>
            <w:hideMark/>
          </w:tcPr>
          <w:p w14:paraId="4F4F3A54" w14:textId="77777777" w:rsidR="00920458" w:rsidRPr="00E54509" w:rsidRDefault="00920458" w:rsidP="00CE73B3">
            <w:pPr>
              <w:jc w:val="center"/>
            </w:pPr>
            <w:r w:rsidRPr="00E54509">
              <w:t>Çarşamba</w:t>
            </w:r>
          </w:p>
        </w:tc>
        <w:tc>
          <w:tcPr>
            <w:tcW w:w="1403" w:type="dxa"/>
            <w:noWrap/>
            <w:vAlign w:val="center"/>
            <w:hideMark/>
          </w:tcPr>
          <w:p w14:paraId="2D7D9670" w14:textId="77777777" w:rsidR="00920458" w:rsidRPr="00E54509" w:rsidRDefault="00920458" w:rsidP="00CE73B3">
            <w:pPr>
              <w:jc w:val="center"/>
            </w:pPr>
          </w:p>
        </w:tc>
        <w:tc>
          <w:tcPr>
            <w:tcW w:w="1641" w:type="dxa"/>
            <w:noWrap/>
            <w:vAlign w:val="center"/>
            <w:hideMark/>
          </w:tcPr>
          <w:p w14:paraId="46010C12" w14:textId="77777777" w:rsidR="00920458" w:rsidRPr="00E54509" w:rsidRDefault="00920458" w:rsidP="00CE73B3">
            <w:pPr>
              <w:jc w:val="center"/>
            </w:pPr>
          </w:p>
        </w:tc>
        <w:tc>
          <w:tcPr>
            <w:tcW w:w="1957" w:type="dxa"/>
            <w:noWrap/>
            <w:vAlign w:val="center"/>
            <w:hideMark/>
          </w:tcPr>
          <w:p w14:paraId="3138F006" w14:textId="77777777" w:rsidR="00920458" w:rsidRPr="00E54509" w:rsidRDefault="00920458" w:rsidP="00CE73B3">
            <w:pPr>
              <w:jc w:val="center"/>
            </w:pPr>
          </w:p>
        </w:tc>
        <w:tc>
          <w:tcPr>
            <w:tcW w:w="1337" w:type="dxa"/>
            <w:noWrap/>
            <w:vAlign w:val="center"/>
            <w:hideMark/>
          </w:tcPr>
          <w:p w14:paraId="705CD5B7" w14:textId="77777777" w:rsidR="00920458" w:rsidRPr="00E54509" w:rsidRDefault="00920458" w:rsidP="00CE73B3">
            <w:pPr>
              <w:jc w:val="center"/>
            </w:pPr>
          </w:p>
        </w:tc>
        <w:tc>
          <w:tcPr>
            <w:tcW w:w="1841" w:type="dxa"/>
            <w:noWrap/>
            <w:vAlign w:val="center"/>
            <w:hideMark/>
          </w:tcPr>
          <w:p w14:paraId="347FCEE2" w14:textId="77777777" w:rsidR="00920458" w:rsidRPr="00E54509" w:rsidRDefault="00920458" w:rsidP="00CE73B3">
            <w:pPr>
              <w:jc w:val="center"/>
            </w:pPr>
          </w:p>
        </w:tc>
        <w:tc>
          <w:tcPr>
            <w:tcW w:w="1613" w:type="dxa"/>
            <w:noWrap/>
            <w:vAlign w:val="center"/>
            <w:hideMark/>
          </w:tcPr>
          <w:p w14:paraId="26308241" w14:textId="77777777" w:rsidR="00920458" w:rsidRPr="00E54509" w:rsidRDefault="00920458" w:rsidP="00CE73B3">
            <w:pPr>
              <w:jc w:val="center"/>
            </w:pPr>
          </w:p>
        </w:tc>
        <w:tc>
          <w:tcPr>
            <w:tcW w:w="1961" w:type="dxa"/>
            <w:noWrap/>
            <w:vAlign w:val="center"/>
            <w:hideMark/>
          </w:tcPr>
          <w:p w14:paraId="2E01BC66" w14:textId="77777777" w:rsidR="00920458" w:rsidRPr="00E54509" w:rsidRDefault="00920458" w:rsidP="00CE73B3">
            <w:pPr>
              <w:jc w:val="center"/>
            </w:pPr>
          </w:p>
        </w:tc>
        <w:tc>
          <w:tcPr>
            <w:tcW w:w="1365" w:type="dxa"/>
            <w:noWrap/>
            <w:vAlign w:val="center"/>
            <w:hideMark/>
          </w:tcPr>
          <w:p w14:paraId="13A56528" w14:textId="77777777" w:rsidR="00920458" w:rsidRPr="00E54509" w:rsidRDefault="00920458" w:rsidP="00CE73B3">
            <w:pPr>
              <w:jc w:val="center"/>
            </w:pPr>
          </w:p>
        </w:tc>
      </w:tr>
      <w:tr w:rsidR="00920458" w:rsidRPr="00E54509" w14:paraId="4F085223" w14:textId="77777777" w:rsidTr="00920458">
        <w:trPr>
          <w:trHeight w:val="204"/>
        </w:trPr>
        <w:tc>
          <w:tcPr>
            <w:tcW w:w="2268" w:type="dxa"/>
            <w:noWrap/>
            <w:vAlign w:val="center"/>
            <w:hideMark/>
          </w:tcPr>
          <w:p w14:paraId="1BB0E9E4" w14:textId="77777777" w:rsidR="00920458" w:rsidRPr="00E54509" w:rsidRDefault="00920458" w:rsidP="00CE73B3">
            <w:pPr>
              <w:jc w:val="center"/>
            </w:pPr>
            <w:r w:rsidRPr="00E54509">
              <w:t>Perşembe</w:t>
            </w:r>
          </w:p>
        </w:tc>
        <w:tc>
          <w:tcPr>
            <w:tcW w:w="1403" w:type="dxa"/>
            <w:noWrap/>
            <w:vAlign w:val="center"/>
            <w:hideMark/>
          </w:tcPr>
          <w:p w14:paraId="6D0993B6" w14:textId="77777777" w:rsidR="00920458" w:rsidRPr="00E54509" w:rsidRDefault="00920458" w:rsidP="00CE73B3">
            <w:pPr>
              <w:jc w:val="center"/>
            </w:pPr>
          </w:p>
        </w:tc>
        <w:tc>
          <w:tcPr>
            <w:tcW w:w="1641" w:type="dxa"/>
            <w:noWrap/>
            <w:vAlign w:val="center"/>
            <w:hideMark/>
          </w:tcPr>
          <w:p w14:paraId="23749CB0" w14:textId="77777777" w:rsidR="00920458" w:rsidRPr="00E54509" w:rsidRDefault="00920458" w:rsidP="00CE73B3">
            <w:pPr>
              <w:jc w:val="center"/>
            </w:pPr>
          </w:p>
        </w:tc>
        <w:tc>
          <w:tcPr>
            <w:tcW w:w="1957" w:type="dxa"/>
            <w:noWrap/>
            <w:vAlign w:val="center"/>
            <w:hideMark/>
          </w:tcPr>
          <w:p w14:paraId="4BABD13F" w14:textId="77777777" w:rsidR="00920458" w:rsidRPr="00E54509" w:rsidRDefault="00920458" w:rsidP="00CE73B3">
            <w:pPr>
              <w:jc w:val="center"/>
            </w:pPr>
          </w:p>
        </w:tc>
        <w:tc>
          <w:tcPr>
            <w:tcW w:w="1337" w:type="dxa"/>
            <w:noWrap/>
            <w:vAlign w:val="center"/>
            <w:hideMark/>
          </w:tcPr>
          <w:p w14:paraId="19873867" w14:textId="77777777" w:rsidR="00920458" w:rsidRPr="00E54509" w:rsidRDefault="00920458" w:rsidP="00CE73B3">
            <w:pPr>
              <w:jc w:val="center"/>
            </w:pPr>
          </w:p>
        </w:tc>
        <w:tc>
          <w:tcPr>
            <w:tcW w:w="1841" w:type="dxa"/>
            <w:noWrap/>
            <w:vAlign w:val="center"/>
            <w:hideMark/>
          </w:tcPr>
          <w:p w14:paraId="738B8B13" w14:textId="77777777" w:rsidR="00920458" w:rsidRPr="00E54509" w:rsidRDefault="00920458" w:rsidP="00CE73B3">
            <w:pPr>
              <w:jc w:val="center"/>
            </w:pPr>
          </w:p>
        </w:tc>
        <w:tc>
          <w:tcPr>
            <w:tcW w:w="1613" w:type="dxa"/>
            <w:noWrap/>
            <w:vAlign w:val="center"/>
            <w:hideMark/>
          </w:tcPr>
          <w:p w14:paraId="4B6358EE" w14:textId="77777777" w:rsidR="00920458" w:rsidRPr="00E54509" w:rsidRDefault="00920458" w:rsidP="00CE73B3">
            <w:pPr>
              <w:jc w:val="center"/>
            </w:pPr>
          </w:p>
        </w:tc>
        <w:tc>
          <w:tcPr>
            <w:tcW w:w="1961" w:type="dxa"/>
            <w:noWrap/>
            <w:vAlign w:val="center"/>
            <w:hideMark/>
          </w:tcPr>
          <w:p w14:paraId="3D577435" w14:textId="77777777" w:rsidR="00920458" w:rsidRPr="00E54509" w:rsidRDefault="00920458" w:rsidP="00CE73B3">
            <w:pPr>
              <w:jc w:val="center"/>
            </w:pPr>
          </w:p>
        </w:tc>
        <w:tc>
          <w:tcPr>
            <w:tcW w:w="1365" w:type="dxa"/>
            <w:noWrap/>
            <w:vAlign w:val="center"/>
            <w:hideMark/>
          </w:tcPr>
          <w:p w14:paraId="5F11F59C" w14:textId="77777777" w:rsidR="00920458" w:rsidRPr="00E54509" w:rsidRDefault="00920458" w:rsidP="00CE73B3">
            <w:pPr>
              <w:jc w:val="center"/>
            </w:pPr>
          </w:p>
        </w:tc>
      </w:tr>
      <w:tr w:rsidR="00920458" w:rsidRPr="00E54509" w14:paraId="50DC0C6C" w14:textId="77777777" w:rsidTr="00920458">
        <w:trPr>
          <w:trHeight w:val="209"/>
        </w:trPr>
        <w:tc>
          <w:tcPr>
            <w:tcW w:w="2268" w:type="dxa"/>
            <w:noWrap/>
            <w:vAlign w:val="center"/>
            <w:hideMark/>
          </w:tcPr>
          <w:p w14:paraId="0D43FB35" w14:textId="77777777" w:rsidR="00920458" w:rsidRPr="00E54509" w:rsidRDefault="00920458" w:rsidP="00CE73B3">
            <w:pPr>
              <w:jc w:val="center"/>
            </w:pPr>
            <w:r w:rsidRPr="00E54509">
              <w:t>Cuma</w:t>
            </w:r>
          </w:p>
        </w:tc>
        <w:tc>
          <w:tcPr>
            <w:tcW w:w="1403" w:type="dxa"/>
            <w:noWrap/>
            <w:vAlign w:val="center"/>
            <w:hideMark/>
          </w:tcPr>
          <w:p w14:paraId="0408E8B7" w14:textId="77777777" w:rsidR="00920458" w:rsidRPr="00E54509" w:rsidRDefault="00920458" w:rsidP="00CE73B3">
            <w:pPr>
              <w:jc w:val="center"/>
            </w:pPr>
          </w:p>
        </w:tc>
        <w:tc>
          <w:tcPr>
            <w:tcW w:w="1641" w:type="dxa"/>
            <w:noWrap/>
            <w:vAlign w:val="center"/>
            <w:hideMark/>
          </w:tcPr>
          <w:p w14:paraId="64D45A64" w14:textId="77777777" w:rsidR="00920458" w:rsidRPr="00E54509" w:rsidRDefault="00920458" w:rsidP="00CE73B3">
            <w:pPr>
              <w:jc w:val="center"/>
            </w:pPr>
          </w:p>
        </w:tc>
        <w:tc>
          <w:tcPr>
            <w:tcW w:w="1957" w:type="dxa"/>
            <w:noWrap/>
            <w:vAlign w:val="center"/>
            <w:hideMark/>
          </w:tcPr>
          <w:p w14:paraId="419CAB15" w14:textId="77777777" w:rsidR="00920458" w:rsidRPr="00E54509" w:rsidRDefault="00920458" w:rsidP="00CE73B3">
            <w:pPr>
              <w:jc w:val="center"/>
            </w:pPr>
          </w:p>
        </w:tc>
        <w:tc>
          <w:tcPr>
            <w:tcW w:w="1337" w:type="dxa"/>
            <w:noWrap/>
            <w:vAlign w:val="center"/>
            <w:hideMark/>
          </w:tcPr>
          <w:p w14:paraId="325C2F07" w14:textId="77777777" w:rsidR="00920458" w:rsidRPr="00E54509" w:rsidRDefault="00920458" w:rsidP="00CE73B3">
            <w:pPr>
              <w:jc w:val="center"/>
            </w:pPr>
          </w:p>
        </w:tc>
        <w:tc>
          <w:tcPr>
            <w:tcW w:w="1841" w:type="dxa"/>
            <w:noWrap/>
            <w:vAlign w:val="center"/>
            <w:hideMark/>
          </w:tcPr>
          <w:p w14:paraId="1584F6B0" w14:textId="77777777" w:rsidR="00920458" w:rsidRPr="00E54509" w:rsidRDefault="00920458" w:rsidP="00CE73B3">
            <w:pPr>
              <w:jc w:val="center"/>
            </w:pPr>
          </w:p>
        </w:tc>
        <w:tc>
          <w:tcPr>
            <w:tcW w:w="1613" w:type="dxa"/>
            <w:noWrap/>
            <w:vAlign w:val="center"/>
            <w:hideMark/>
          </w:tcPr>
          <w:p w14:paraId="28F87AEE" w14:textId="77777777" w:rsidR="00920458" w:rsidRPr="00E54509" w:rsidRDefault="00920458" w:rsidP="00CE73B3">
            <w:pPr>
              <w:jc w:val="center"/>
            </w:pPr>
          </w:p>
        </w:tc>
        <w:tc>
          <w:tcPr>
            <w:tcW w:w="1961" w:type="dxa"/>
            <w:noWrap/>
            <w:vAlign w:val="center"/>
            <w:hideMark/>
          </w:tcPr>
          <w:p w14:paraId="5F90D0C1" w14:textId="77777777" w:rsidR="00920458" w:rsidRPr="00E54509" w:rsidRDefault="00920458" w:rsidP="00CE73B3">
            <w:pPr>
              <w:jc w:val="center"/>
            </w:pPr>
          </w:p>
        </w:tc>
        <w:tc>
          <w:tcPr>
            <w:tcW w:w="1365" w:type="dxa"/>
            <w:noWrap/>
            <w:vAlign w:val="center"/>
            <w:hideMark/>
          </w:tcPr>
          <w:p w14:paraId="51A56337" w14:textId="77777777" w:rsidR="00920458" w:rsidRPr="00E54509" w:rsidRDefault="00920458" w:rsidP="00CE73B3">
            <w:pPr>
              <w:jc w:val="center"/>
            </w:pPr>
          </w:p>
        </w:tc>
      </w:tr>
      <w:tr w:rsidR="00920458" w:rsidRPr="00E54509" w14:paraId="35A1D7AE" w14:textId="77777777" w:rsidTr="00920458">
        <w:trPr>
          <w:trHeight w:val="212"/>
        </w:trPr>
        <w:tc>
          <w:tcPr>
            <w:tcW w:w="2268" w:type="dxa"/>
            <w:noWrap/>
            <w:vAlign w:val="center"/>
            <w:hideMark/>
          </w:tcPr>
          <w:p w14:paraId="24D5641A" w14:textId="77777777" w:rsidR="00920458" w:rsidRPr="00E54509" w:rsidRDefault="00920458" w:rsidP="00CE73B3">
            <w:pPr>
              <w:jc w:val="center"/>
            </w:pPr>
            <w:r w:rsidRPr="00E54509">
              <w:t>Cumartesi</w:t>
            </w:r>
          </w:p>
        </w:tc>
        <w:tc>
          <w:tcPr>
            <w:tcW w:w="1403" w:type="dxa"/>
            <w:noWrap/>
            <w:vAlign w:val="center"/>
            <w:hideMark/>
          </w:tcPr>
          <w:p w14:paraId="296DFD42" w14:textId="77777777" w:rsidR="00920458" w:rsidRPr="00E54509" w:rsidRDefault="00920458" w:rsidP="00CE73B3">
            <w:pPr>
              <w:jc w:val="center"/>
            </w:pPr>
          </w:p>
        </w:tc>
        <w:tc>
          <w:tcPr>
            <w:tcW w:w="1641" w:type="dxa"/>
            <w:noWrap/>
            <w:vAlign w:val="center"/>
            <w:hideMark/>
          </w:tcPr>
          <w:p w14:paraId="7B998F36" w14:textId="77777777" w:rsidR="00920458" w:rsidRPr="00E54509" w:rsidRDefault="00920458" w:rsidP="00CE73B3">
            <w:pPr>
              <w:jc w:val="center"/>
            </w:pPr>
          </w:p>
        </w:tc>
        <w:tc>
          <w:tcPr>
            <w:tcW w:w="1957" w:type="dxa"/>
            <w:noWrap/>
            <w:vAlign w:val="center"/>
            <w:hideMark/>
          </w:tcPr>
          <w:p w14:paraId="4D17FA56" w14:textId="77777777" w:rsidR="00920458" w:rsidRPr="00E54509" w:rsidRDefault="00920458" w:rsidP="00CE73B3">
            <w:pPr>
              <w:jc w:val="center"/>
            </w:pPr>
          </w:p>
        </w:tc>
        <w:tc>
          <w:tcPr>
            <w:tcW w:w="1337" w:type="dxa"/>
            <w:noWrap/>
            <w:vAlign w:val="center"/>
            <w:hideMark/>
          </w:tcPr>
          <w:p w14:paraId="2BEB887D" w14:textId="77777777" w:rsidR="00920458" w:rsidRPr="00E54509" w:rsidRDefault="00920458" w:rsidP="00CE73B3">
            <w:pPr>
              <w:jc w:val="center"/>
            </w:pPr>
          </w:p>
        </w:tc>
        <w:tc>
          <w:tcPr>
            <w:tcW w:w="1841" w:type="dxa"/>
            <w:noWrap/>
            <w:vAlign w:val="center"/>
            <w:hideMark/>
          </w:tcPr>
          <w:p w14:paraId="05DFF5AF" w14:textId="77777777" w:rsidR="00920458" w:rsidRPr="00E54509" w:rsidRDefault="00920458" w:rsidP="00CE73B3">
            <w:pPr>
              <w:jc w:val="center"/>
            </w:pPr>
          </w:p>
        </w:tc>
        <w:tc>
          <w:tcPr>
            <w:tcW w:w="1613" w:type="dxa"/>
            <w:noWrap/>
            <w:vAlign w:val="center"/>
            <w:hideMark/>
          </w:tcPr>
          <w:p w14:paraId="7BE0FEFB" w14:textId="77777777" w:rsidR="00920458" w:rsidRPr="00E54509" w:rsidRDefault="00920458" w:rsidP="00CE73B3">
            <w:pPr>
              <w:jc w:val="center"/>
            </w:pPr>
          </w:p>
        </w:tc>
        <w:tc>
          <w:tcPr>
            <w:tcW w:w="1961" w:type="dxa"/>
            <w:noWrap/>
            <w:vAlign w:val="center"/>
            <w:hideMark/>
          </w:tcPr>
          <w:p w14:paraId="01A2DD2C" w14:textId="77777777" w:rsidR="00920458" w:rsidRPr="00E54509" w:rsidRDefault="00920458" w:rsidP="00CE73B3">
            <w:pPr>
              <w:jc w:val="center"/>
            </w:pPr>
          </w:p>
        </w:tc>
        <w:tc>
          <w:tcPr>
            <w:tcW w:w="1365" w:type="dxa"/>
            <w:noWrap/>
            <w:vAlign w:val="center"/>
            <w:hideMark/>
          </w:tcPr>
          <w:p w14:paraId="600B895E" w14:textId="77777777" w:rsidR="00920458" w:rsidRPr="00E54509" w:rsidRDefault="00920458" w:rsidP="00CE73B3">
            <w:pPr>
              <w:jc w:val="center"/>
            </w:pPr>
          </w:p>
        </w:tc>
      </w:tr>
      <w:tr w:rsidR="00920458" w:rsidRPr="00E54509" w14:paraId="03822C65" w14:textId="77777777" w:rsidTr="00920458">
        <w:trPr>
          <w:trHeight w:val="217"/>
        </w:trPr>
        <w:tc>
          <w:tcPr>
            <w:tcW w:w="2268" w:type="dxa"/>
            <w:noWrap/>
            <w:vAlign w:val="center"/>
            <w:hideMark/>
          </w:tcPr>
          <w:p w14:paraId="1CDC0F2C" w14:textId="77777777" w:rsidR="00920458" w:rsidRPr="00E54509" w:rsidRDefault="00920458" w:rsidP="00CE73B3">
            <w:pPr>
              <w:jc w:val="center"/>
            </w:pPr>
            <w:r w:rsidRPr="00E54509">
              <w:t>Pazar</w:t>
            </w:r>
          </w:p>
        </w:tc>
        <w:tc>
          <w:tcPr>
            <w:tcW w:w="1403" w:type="dxa"/>
            <w:noWrap/>
            <w:vAlign w:val="center"/>
            <w:hideMark/>
          </w:tcPr>
          <w:p w14:paraId="413EC01C" w14:textId="77777777" w:rsidR="00920458" w:rsidRPr="00E54509" w:rsidRDefault="00920458" w:rsidP="00CE73B3">
            <w:pPr>
              <w:jc w:val="center"/>
            </w:pPr>
          </w:p>
        </w:tc>
        <w:tc>
          <w:tcPr>
            <w:tcW w:w="1641" w:type="dxa"/>
            <w:noWrap/>
            <w:vAlign w:val="center"/>
            <w:hideMark/>
          </w:tcPr>
          <w:p w14:paraId="1F5CC3B2" w14:textId="77777777" w:rsidR="00920458" w:rsidRPr="00E54509" w:rsidRDefault="00920458" w:rsidP="00CE73B3">
            <w:pPr>
              <w:jc w:val="center"/>
            </w:pPr>
          </w:p>
        </w:tc>
        <w:tc>
          <w:tcPr>
            <w:tcW w:w="1957" w:type="dxa"/>
            <w:noWrap/>
            <w:vAlign w:val="center"/>
            <w:hideMark/>
          </w:tcPr>
          <w:p w14:paraId="44CC4F1E" w14:textId="77777777" w:rsidR="00920458" w:rsidRPr="00E54509" w:rsidRDefault="00920458" w:rsidP="00CE73B3">
            <w:pPr>
              <w:jc w:val="center"/>
            </w:pPr>
          </w:p>
        </w:tc>
        <w:tc>
          <w:tcPr>
            <w:tcW w:w="1337" w:type="dxa"/>
            <w:noWrap/>
            <w:vAlign w:val="center"/>
            <w:hideMark/>
          </w:tcPr>
          <w:p w14:paraId="6D04085D" w14:textId="77777777" w:rsidR="00920458" w:rsidRPr="00E54509" w:rsidRDefault="00920458" w:rsidP="00CE73B3">
            <w:pPr>
              <w:jc w:val="center"/>
            </w:pPr>
          </w:p>
        </w:tc>
        <w:tc>
          <w:tcPr>
            <w:tcW w:w="1841" w:type="dxa"/>
            <w:noWrap/>
            <w:vAlign w:val="center"/>
            <w:hideMark/>
          </w:tcPr>
          <w:p w14:paraId="4EC1C927" w14:textId="77777777" w:rsidR="00920458" w:rsidRPr="00E54509" w:rsidRDefault="00920458" w:rsidP="00CE73B3">
            <w:pPr>
              <w:jc w:val="center"/>
            </w:pPr>
          </w:p>
        </w:tc>
        <w:tc>
          <w:tcPr>
            <w:tcW w:w="1613" w:type="dxa"/>
            <w:noWrap/>
            <w:vAlign w:val="center"/>
            <w:hideMark/>
          </w:tcPr>
          <w:p w14:paraId="7B4EB043" w14:textId="77777777" w:rsidR="00920458" w:rsidRPr="00E54509" w:rsidRDefault="00920458" w:rsidP="00CE73B3">
            <w:pPr>
              <w:jc w:val="center"/>
            </w:pPr>
          </w:p>
        </w:tc>
        <w:tc>
          <w:tcPr>
            <w:tcW w:w="1961" w:type="dxa"/>
            <w:noWrap/>
            <w:vAlign w:val="center"/>
            <w:hideMark/>
          </w:tcPr>
          <w:p w14:paraId="14CCE50A" w14:textId="77777777" w:rsidR="00920458" w:rsidRPr="00E54509" w:rsidRDefault="00920458" w:rsidP="00CE73B3">
            <w:pPr>
              <w:jc w:val="center"/>
            </w:pPr>
          </w:p>
        </w:tc>
        <w:tc>
          <w:tcPr>
            <w:tcW w:w="1365" w:type="dxa"/>
            <w:noWrap/>
            <w:vAlign w:val="center"/>
            <w:hideMark/>
          </w:tcPr>
          <w:p w14:paraId="137B7D4A" w14:textId="77777777" w:rsidR="00920458" w:rsidRPr="00E54509" w:rsidRDefault="00920458" w:rsidP="00CE73B3">
            <w:pPr>
              <w:jc w:val="center"/>
            </w:pPr>
          </w:p>
        </w:tc>
      </w:tr>
    </w:tbl>
    <w:p w14:paraId="33EDCE1F" w14:textId="77777777" w:rsidR="00920458" w:rsidRPr="00E54509" w:rsidRDefault="00920458" w:rsidP="00920458">
      <w:pPr>
        <w:rPr>
          <w:sz w:val="2"/>
          <w:szCs w:val="2"/>
        </w:rPr>
      </w:pPr>
    </w:p>
    <w:tbl>
      <w:tblPr>
        <w:tblW w:w="16125" w:type="dxa"/>
        <w:tblCellMar>
          <w:left w:w="70" w:type="dxa"/>
          <w:right w:w="70" w:type="dxa"/>
        </w:tblCellMar>
        <w:tblLook w:val="04A0" w:firstRow="1" w:lastRow="0" w:firstColumn="1" w:lastColumn="0" w:noHBand="0" w:noVBand="1"/>
      </w:tblPr>
      <w:tblGrid>
        <w:gridCol w:w="15168"/>
        <w:gridCol w:w="957"/>
      </w:tblGrid>
      <w:tr w:rsidR="00920458" w:rsidRPr="00E54509" w14:paraId="31FEC2E1" w14:textId="77777777" w:rsidTr="00F802E4">
        <w:trPr>
          <w:trHeight w:val="2825"/>
        </w:trPr>
        <w:tc>
          <w:tcPr>
            <w:tcW w:w="15168" w:type="dxa"/>
            <w:tcBorders>
              <w:top w:val="nil"/>
              <w:left w:val="nil"/>
              <w:bottom w:val="nil"/>
              <w:right w:val="nil"/>
            </w:tcBorders>
            <w:shd w:val="clear" w:color="000000" w:fill="FFFFFF"/>
            <w:hideMark/>
          </w:tcPr>
          <w:p w14:paraId="16ECD4DF" w14:textId="77777777" w:rsidR="001A0A5B" w:rsidRDefault="00F802E4" w:rsidP="00F802E4">
            <w:pPr>
              <w:spacing w:after="0" w:line="240" w:lineRule="auto"/>
              <w:jc w:val="both"/>
              <w:rPr>
                <w:b/>
              </w:rPr>
            </w:pPr>
            <w:r w:rsidRPr="00F802E4">
              <w:rPr>
                <w:b/>
              </w:rPr>
              <w:t xml:space="preserve">       </w:t>
            </w:r>
          </w:p>
          <w:p w14:paraId="214D7D2D" w14:textId="2C57D392" w:rsidR="00442966" w:rsidRPr="00F802E4" w:rsidRDefault="001A0A5B" w:rsidP="00F802E4">
            <w:pPr>
              <w:spacing w:after="0" w:line="240" w:lineRule="auto"/>
              <w:jc w:val="both"/>
              <w:rPr>
                <w:b/>
              </w:rPr>
            </w:pPr>
            <w:r>
              <w:rPr>
                <w:b/>
              </w:rPr>
              <w:t xml:space="preserve">      </w:t>
            </w:r>
            <w:r w:rsidR="00F802E4" w:rsidRPr="00F802E4">
              <w:rPr>
                <w:b/>
              </w:rPr>
              <w:t xml:space="preserve"> </w:t>
            </w:r>
            <w:r w:rsidR="00442966" w:rsidRPr="00F802E4">
              <w:rPr>
                <w:b/>
              </w:rPr>
              <w:t>Not:</w:t>
            </w:r>
          </w:p>
          <w:p w14:paraId="34C7F918" w14:textId="2C536C82" w:rsidR="00442966" w:rsidRPr="00F802E4" w:rsidRDefault="00442966" w:rsidP="00F802E4">
            <w:pPr>
              <w:pStyle w:val="ListeParagraf"/>
              <w:numPr>
                <w:ilvl w:val="0"/>
                <w:numId w:val="10"/>
              </w:numPr>
              <w:spacing w:after="0" w:line="240" w:lineRule="auto"/>
              <w:rPr>
                <w:rFonts w:asciiTheme="minorHAnsi" w:hAnsiTheme="minorHAnsi"/>
                <w:sz w:val="22"/>
              </w:rPr>
            </w:pPr>
            <w:r w:rsidRPr="00E54509">
              <w:rPr>
                <w:rFonts w:asciiTheme="minorHAnsi" w:hAnsiTheme="minorHAnsi"/>
                <w:b/>
                <w:sz w:val="22"/>
              </w:rPr>
              <w:t>Hizmet Verilen-Satış Yapılan Alan:</w:t>
            </w:r>
            <w:r w:rsidRPr="00E54509">
              <w:rPr>
                <w:rFonts w:asciiTheme="minorHAnsi" w:hAnsiTheme="minorHAnsi"/>
                <w:sz w:val="22"/>
              </w:rPr>
              <w:t xml:space="preserve"> Bu kısım satış yapılan veya hizmet verilen alan olarak değerlendirilecektir</w:t>
            </w:r>
            <w:r w:rsidRPr="00F802E4">
              <w:rPr>
                <w:rFonts w:asciiTheme="minorHAnsi" w:hAnsiTheme="minorHAnsi"/>
                <w:b/>
                <w:sz w:val="22"/>
              </w:rPr>
              <w:t>.</w:t>
            </w:r>
          </w:p>
          <w:p w14:paraId="136210CC" w14:textId="273B8747" w:rsidR="00442966" w:rsidRPr="00F802E4" w:rsidRDefault="00442966" w:rsidP="00F802E4">
            <w:pPr>
              <w:pStyle w:val="ListeParagraf"/>
              <w:numPr>
                <w:ilvl w:val="0"/>
                <w:numId w:val="10"/>
              </w:numPr>
              <w:spacing w:after="0" w:line="240" w:lineRule="auto"/>
              <w:rPr>
                <w:rFonts w:asciiTheme="minorHAnsi" w:hAnsiTheme="minorHAnsi"/>
                <w:sz w:val="22"/>
              </w:rPr>
            </w:pPr>
            <w:r w:rsidRPr="00F802E4">
              <w:rPr>
                <w:rFonts w:asciiTheme="minorHAnsi" w:hAnsiTheme="minorHAnsi"/>
                <w:b/>
                <w:sz w:val="22"/>
              </w:rPr>
              <w:t xml:space="preserve">Ortak </w:t>
            </w:r>
            <w:r w:rsidRPr="0012461A">
              <w:rPr>
                <w:rFonts w:asciiTheme="minorHAnsi" w:hAnsiTheme="minorHAnsi"/>
                <w:b/>
                <w:sz w:val="22"/>
              </w:rPr>
              <w:t>Kullanım Alanları:</w:t>
            </w:r>
            <w:r w:rsidRPr="0012461A">
              <w:rPr>
                <w:rFonts w:asciiTheme="minorHAnsi" w:hAnsiTheme="minorHAnsi"/>
                <w:sz w:val="22"/>
              </w:rPr>
              <w:t xml:space="preserve"> </w:t>
            </w:r>
            <w:r w:rsidRPr="00E54509">
              <w:rPr>
                <w:rFonts w:asciiTheme="minorHAnsi" w:hAnsiTheme="minorHAnsi"/>
                <w:sz w:val="22"/>
              </w:rPr>
              <w:t>Bu kısım ortak olarak kullanılan yemekhane/mutfak, tu</w:t>
            </w:r>
            <w:r w:rsidRPr="00F802E4">
              <w:rPr>
                <w:rFonts w:asciiTheme="minorHAnsi" w:hAnsiTheme="minorHAnsi"/>
                <w:sz w:val="22"/>
              </w:rPr>
              <w:t>valet</w:t>
            </w:r>
            <w:r w:rsidRPr="00E54509">
              <w:rPr>
                <w:rFonts w:asciiTheme="minorHAnsi" w:hAnsiTheme="minorHAnsi"/>
                <w:sz w:val="22"/>
              </w:rPr>
              <w:t>, toplantı odaları vb. olarak değerlendirilecektir</w:t>
            </w:r>
            <w:r w:rsidR="005556A8">
              <w:rPr>
                <w:rFonts w:asciiTheme="minorHAnsi" w:hAnsiTheme="minorHAnsi"/>
                <w:sz w:val="22"/>
              </w:rPr>
              <w:t>.</w:t>
            </w:r>
          </w:p>
          <w:p w14:paraId="3CD93F5F" w14:textId="2EBEEDD1" w:rsidR="00442966" w:rsidRPr="00F802E4" w:rsidRDefault="00442966" w:rsidP="00F802E4">
            <w:pPr>
              <w:pStyle w:val="ListeParagraf"/>
              <w:numPr>
                <w:ilvl w:val="0"/>
                <w:numId w:val="10"/>
              </w:numPr>
              <w:spacing w:after="0" w:line="240" w:lineRule="auto"/>
              <w:rPr>
                <w:rFonts w:asciiTheme="minorHAnsi" w:hAnsiTheme="minorHAnsi"/>
                <w:sz w:val="22"/>
              </w:rPr>
            </w:pPr>
            <w:r w:rsidRPr="00F802E4">
              <w:rPr>
                <w:rFonts w:asciiTheme="minorHAnsi" w:hAnsiTheme="minorHAnsi"/>
                <w:b/>
                <w:sz w:val="22"/>
              </w:rPr>
              <w:t xml:space="preserve">Vatandaş </w:t>
            </w:r>
            <w:r w:rsidRPr="0012461A">
              <w:rPr>
                <w:rFonts w:asciiTheme="minorHAnsi" w:hAnsiTheme="minorHAnsi"/>
                <w:b/>
                <w:sz w:val="22"/>
              </w:rPr>
              <w:t>Bekleme Alanları</w:t>
            </w:r>
            <w:r w:rsidRPr="00F802E4">
              <w:rPr>
                <w:rFonts w:asciiTheme="minorHAnsi" w:hAnsiTheme="minorHAnsi"/>
                <w:b/>
                <w:sz w:val="22"/>
              </w:rPr>
              <w:t>:</w:t>
            </w:r>
            <w:r w:rsidRPr="00F802E4">
              <w:rPr>
                <w:rFonts w:asciiTheme="minorHAnsi" w:hAnsiTheme="minorHAnsi"/>
                <w:sz w:val="22"/>
              </w:rPr>
              <w:t xml:space="preserve"> </w:t>
            </w:r>
            <w:r w:rsidRPr="00E54509">
              <w:rPr>
                <w:rFonts w:asciiTheme="minorHAnsi" w:hAnsiTheme="minorHAnsi"/>
                <w:sz w:val="22"/>
              </w:rPr>
              <w:t>Bu kısım vatandaşın hizmet almak için beklediği</w:t>
            </w:r>
            <w:r w:rsidRPr="00F802E4">
              <w:rPr>
                <w:rFonts w:asciiTheme="minorHAnsi" w:hAnsiTheme="minorHAnsi"/>
                <w:sz w:val="22"/>
              </w:rPr>
              <w:t xml:space="preserve">, </w:t>
            </w:r>
            <w:r w:rsidRPr="00E54509">
              <w:rPr>
                <w:rFonts w:asciiTheme="minorHAnsi" w:hAnsiTheme="minorHAnsi"/>
                <w:sz w:val="22"/>
              </w:rPr>
              <w:t>sıra olunan ya da bekleme odası olarak kullanılan alanlar olarak değerlendirilecektir.</w:t>
            </w:r>
          </w:p>
          <w:p w14:paraId="7560EBB6" w14:textId="77777777" w:rsidR="00442966" w:rsidRPr="00F802E4" w:rsidRDefault="00442966" w:rsidP="00F802E4">
            <w:pPr>
              <w:pStyle w:val="ListeParagraf"/>
              <w:numPr>
                <w:ilvl w:val="0"/>
                <w:numId w:val="10"/>
              </w:numPr>
              <w:spacing w:after="0" w:line="240" w:lineRule="auto"/>
              <w:rPr>
                <w:rFonts w:asciiTheme="minorHAnsi" w:hAnsiTheme="minorHAnsi"/>
                <w:sz w:val="22"/>
              </w:rPr>
            </w:pPr>
            <w:r w:rsidRPr="00F802E4">
              <w:rPr>
                <w:rFonts w:asciiTheme="minorHAnsi" w:hAnsiTheme="minorHAnsi"/>
                <w:b/>
                <w:sz w:val="22"/>
              </w:rPr>
              <w:t xml:space="preserve">Diğer </w:t>
            </w:r>
            <w:r w:rsidRPr="0012461A">
              <w:rPr>
                <w:rFonts w:asciiTheme="minorHAnsi" w:hAnsiTheme="minorHAnsi"/>
                <w:b/>
                <w:sz w:val="22"/>
              </w:rPr>
              <w:t>Alanlar:</w:t>
            </w:r>
            <w:r w:rsidRPr="0012461A">
              <w:rPr>
                <w:rFonts w:asciiTheme="minorHAnsi" w:hAnsiTheme="minorHAnsi"/>
                <w:sz w:val="22"/>
              </w:rPr>
              <w:t xml:space="preserve"> Bu kısım depolama alanları, dinlenme alanları vb. olarak değerlendirilecektir</w:t>
            </w:r>
            <w:r w:rsidRPr="00F802E4">
              <w:rPr>
                <w:rFonts w:asciiTheme="minorHAnsi" w:hAnsiTheme="minorHAnsi"/>
                <w:sz w:val="22"/>
              </w:rPr>
              <w:t>.</w:t>
            </w:r>
          </w:p>
          <w:p w14:paraId="223F9AE8" w14:textId="77777777" w:rsidR="00442966" w:rsidRPr="00F802E4" w:rsidRDefault="00442966" w:rsidP="00F802E4">
            <w:pPr>
              <w:pStyle w:val="ListeParagraf"/>
              <w:numPr>
                <w:ilvl w:val="0"/>
                <w:numId w:val="10"/>
              </w:numPr>
              <w:spacing w:after="0" w:line="240" w:lineRule="auto"/>
              <w:rPr>
                <w:rFonts w:asciiTheme="minorHAnsi" w:hAnsiTheme="minorHAnsi"/>
                <w:sz w:val="22"/>
              </w:rPr>
            </w:pPr>
            <w:r w:rsidRPr="00F802E4">
              <w:rPr>
                <w:rFonts w:asciiTheme="minorHAnsi" w:hAnsiTheme="minorHAnsi"/>
                <w:sz w:val="22"/>
              </w:rPr>
              <w:t xml:space="preserve">Çizelge, takibinden </w:t>
            </w:r>
            <w:r w:rsidRPr="0012461A">
              <w:rPr>
                <w:rFonts w:asciiTheme="minorHAnsi" w:hAnsiTheme="minorHAnsi"/>
                <w:sz w:val="22"/>
              </w:rPr>
              <w:t>sorumlu personel tar</w:t>
            </w:r>
            <w:r w:rsidRPr="00F802E4">
              <w:rPr>
                <w:rFonts w:asciiTheme="minorHAnsi" w:hAnsiTheme="minorHAnsi"/>
                <w:sz w:val="22"/>
              </w:rPr>
              <w:t>a</w:t>
            </w:r>
            <w:r w:rsidRPr="0012461A">
              <w:rPr>
                <w:rFonts w:asciiTheme="minorHAnsi" w:hAnsiTheme="minorHAnsi"/>
                <w:sz w:val="22"/>
              </w:rPr>
              <w:t>fından günlük olarak Havalandırma</w:t>
            </w:r>
            <w:r w:rsidRPr="00F802E4">
              <w:rPr>
                <w:rFonts w:asciiTheme="minorHAnsi" w:hAnsiTheme="minorHAnsi"/>
                <w:sz w:val="22"/>
              </w:rPr>
              <w:t xml:space="preserve"> </w:t>
            </w:r>
            <w:r w:rsidRPr="0012461A">
              <w:rPr>
                <w:rFonts w:asciiTheme="minorHAnsi" w:hAnsiTheme="minorHAnsi"/>
                <w:sz w:val="22"/>
              </w:rPr>
              <w:t>Talimatına uyulup uyulmadığı</w:t>
            </w:r>
            <w:r w:rsidRPr="00F802E4">
              <w:rPr>
                <w:rFonts w:asciiTheme="minorHAnsi" w:hAnsiTheme="minorHAnsi"/>
                <w:sz w:val="22"/>
              </w:rPr>
              <w:t xml:space="preserve"> (uygun olması halinde"+"/ </w:t>
            </w:r>
            <w:r w:rsidRPr="0012461A">
              <w:rPr>
                <w:rFonts w:asciiTheme="minorHAnsi" w:hAnsiTheme="minorHAnsi"/>
                <w:sz w:val="22"/>
              </w:rPr>
              <w:t>olmadığı</w:t>
            </w:r>
            <w:r w:rsidRPr="00F802E4">
              <w:rPr>
                <w:rFonts w:asciiTheme="minorHAnsi" w:hAnsiTheme="minorHAnsi"/>
                <w:sz w:val="22"/>
              </w:rPr>
              <w:t xml:space="preserve"> takdirde ”x” işareti yazılarak) kontrol edilecektir.</w:t>
            </w:r>
          </w:p>
          <w:p w14:paraId="11F2F98B" w14:textId="44D94BCC" w:rsidR="00920458" w:rsidRPr="00F802E4" w:rsidRDefault="00442966" w:rsidP="00F802E4">
            <w:pPr>
              <w:pStyle w:val="ListeParagraf"/>
              <w:numPr>
                <w:ilvl w:val="0"/>
                <w:numId w:val="10"/>
              </w:numPr>
              <w:spacing w:after="0" w:line="240" w:lineRule="auto"/>
              <w:rPr>
                <w:rFonts w:asciiTheme="minorHAnsi" w:hAnsiTheme="minorHAnsi"/>
                <w:sz w:val="22"/>
              </w:rPr>
            </w:pPr>
            <w:r w:rsidRPr="00F802E4">
              <w:rPr>
                <w:rFonts w:asciiTheme="minorHAnsi" w:hAnsiTheme="minorHAnsi"/>
                <w:sz w:val="22"/>
              </w:rPr>
              <w:t xml:space="preserve">Çizelge, </w:t>
            </w:r>
            <w:r w:rsidRPr="0012461A">
              <w:rPr>
                <w:rFonts w:asciiTheme="minorHAnsi" w:hAnsiTheme="minorHAnsi"/>
                <w:sz w:val="22"/>
              </w:rPr>
              <w:t>hafta bitiminde (iş günü bit</w:t>
            </w:r>
            <w:r w:rsidRPr="00F802E4">
              <w:rPr>
                <w:rFonts w:asciiTheme="minorHAnsi" w:hAnsiTheme="minorHAnsi"/>
                <w:sz w:val="22"/>
              </w:rPr>
              <w:t xml:space="preserve">iminde) personel ve yetkili </w:t>
            </w:r>
            <w:r w:rsidRPr="0012461A">
              <w:rPr>
                <w:rFonts w:asciiTheme="minorHAnsi" w:hAnsiTheme="minorHAnsi"/>
                <w:sz w:val="22"/>
              </w:rPr>
              <w:t>tarafından imzalanarak, Valiliğimiz denetim komisyo</w:t>
            </w:r>
            <w:r w:rsidRPr="00F802E4">
              <w:rPr>
                <w:rFonts w:asciiTheme="minorHAnsi" w:hAnsiTheme="minorHAnsi"/>
                <w:sz w:val="22"/>
              </w:rPr>
              <w:t xml:space="preserve">nlarınca yapılacak denetimlerde </w:t>
            </w:r>
            <w:r w:rsidRPr="0012461A">
              <w:rPr>
                <w:rFonts w:asciiTheme="minorHAnsi" w:hAnsiTheme="minorHAnsi"/>
                <w:sz w:val="22"/>
              </w:rPr>
              <w:t>kontrol</w:t>
            </w:r>
            <w:r w:rsidRPr="00F802E4">
              <w:rPr>
                <w:rFonts w:asciiTheme="minorHAnsi" w:hAnsiTheme="minorHAnsi"/>
                <w:sz w:val="22"/>
              </w:rPr>
              <w:t xml:space="preserve"> </w:t>
            </w:r>
            <w:r w:rsidRPr="0012461A">
              <w:rPr>
                <w:rFonts w:asciiTheme="minorHAnsi" w:hAnsiTheme="minorHAnsi"/>
                <w:sz w:val="22"/>
              </w:rPr>
              <w:t>edilmek</w:t>
            </w:r>
            <w:r w:rsidRPr="00F802E4">
              <w:rPr>
                <w:rFonts w:asciiTheme="minorHAnsi" w:hAnsiTheme="minorHAnsi"/>
                <w:sz w:val="22"/>
              </w:rPr>
              <w:t xml:space="preserve"> </w:t>
            </w:r>
            <w:r w:rsidRPr="0012461A">
              <w:rPr>
                <w:rFonts w:asciiTheme="minorHAnsi" w:hAnsiTheme="minorHAnsi"/>
                <w:sz w:val="22"/>
              </w:rPr>
              <w:t>üzere muhafaza edilecektir.</w:t>
            </w:r>
          </w:p>
        </w:tc>
        <w:tc>
          <w:tcPr>
            <w:tcW w:w="957" w:type="dxa"/>
            <w:tcBorders>
              <w:top w:val="nil"/>
              <w:left w:val="nil"/>
              <w:bottom w:val="nil"/>
              <w:right w:val="nil"/>
            </w:tcBorders>
            <w:shd w:val="clear" w:color="000000" w:fill="FFFFFF"/>
            <w:noWrap/>
            <w:vAlign w:val="bottom"/>
            <w:hideMark/>
          </w:tcPr>
          <w:p w14:paraId="315C037E" w14:textId="77777777" w:rsidR="00920458" w:rsidRPr="00E54509" w:rsidRDefault="00920458" w:rsidP="00F802E4">
            <w:pPr>
              <w:spacing w:after="0" w:line="240" w:lineRule="auto"/>
              <w:rPr>
                <w:rFonts w:ascii="Calibri" w:eastAsia="Times New Roman" w:hAnsi="Calibri" w:cs="Times New Roman"/>
                <w:color w:val="000000"/>
                <w:lang w:eastAsia="tr-TR"/>
              </w:rPr>
            </w:pPr>
            <w:r w:rsidRPr="00E54509">
              <w:rPr>
                <w:rFonts w:ascii="Calibri" w:eastAsia="Times New Roman" w:hAnsi="Calibri" w:cs="Times New Roman"/>
                <w:color w:val="000000"/>
                <w:lang w:eastAsia="tr-TR"/>
              </w:rPr>
              <w:t> </w:t>
            </w:r>
          </w:p>
        </w:tc>
      </w:tr>
    </w:tbl>
    <w:p w14:paraId="1955E159" w14:textId="558DEF6D" w:rsidR="00D21645" w:rsidRPr="00F802E4" w:rsidRDefault="00D21645" w:rsidP="00F802E4">
      <w:pPr>
        <w:spacing w:line="240" w:lineRule="auto"/>
        <w:rPr>
          <w:lang w:eastAsia="tr-TR"/>
        </w:rPr>
      </w:pPr>
    </w:p>
    <w:sectPr w:rsidR="00D21645" w:rsidRPr="00F802E4" w:rsidSect="004936DF">
      <w:pgSz w:w="16838" w:h="11906" w:orient="landscape"/>
      <w:pgMar w:top="720" w:right="720"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57BB4" w14:textId="77777777" w:rsidR="00801FC1" w:rsidRDefault="00801FC1" w:rsidP="00C27034">
      <w:pPr>
        <w:spacing w:after="0" w:line="240" w:lineRule="auto"/>
      </w:pPr>
      <w:r>
        <w:separator/>
      </w:r>
    </w:p>
  </w:endnote>
  <w:endnote w:type="continuationSeparator" w:id="0">
    <w:p w14:paraId="7DF92270" w14:textId="77777777" w:rsidR="00801FC1" w:rsidRDefault="00801FC1" w:rsidP="00C2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rlito">
    <w:altName w:val="Arial"/>
    <w:charset w:val="00"/>
    <w:family w:val="swiss"/>
    <w:pitch w:val="variable"/>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1664"/>
      <w:docPartObj>
        <w:docPartGallery w:val="Page Numbers (Bottom of Page)"/>
        <w:docPartUnique/>
      </w:docPartObj>
    </w:sdtPr>
    <w:sdtEndPr/>
    <w:sdtContent>
      <w:p w14:paraId="1DD0835C" w14:textId="70FA2905" w:rsidR="00D17E7F" w:rsidRDefault="00D17E7F">
        <w:pPr>
          <w:pStyle w:val="AltBilgi"/>
          <w:jc w:val="center"/>
        </w:pPr>
        <w:r>
          <w:fldChar w:fldCharType="begin"/>
        </w:r>
        <w:r>
          <w:instrText>PAGE   \* MERGEFORMAT</w:instrText>
        </w:r>
        <w:r>
          <w:fldChar w:fldCharType="separate"/>
        </w:r>
        <w:r w:rsidR="00A53959">
          <w:rPr>
            <w:noProof/>
          </w:rPr>
          <w:t>6</w:t>
        </w:r>
        <w:r>
          <w:fldChar w:fldCharType="end"/>
        </w:r>
      </w:p>
    </w:sdtContent>
  </w:sdt>
  <w:p w14:paraId="79762AA4" w14:textId="77777777" w:rsidR="001C453C" w:rsidRDefault="001C45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5FEB" w14:textId="77777777" w:rsidR="00801FC1" w:rsidRDefault="00801FC1" w:rsidP="00C27034">
      <w:pPr>
        <w:spacing w:after="0" w:line="240" w:lineRule="auto"/>
      </w:pPr>
      <w:r>
        <w:separator/>
      </w:r>
    </w:p>
  </w:footnote>
  <w:footnote w:type="continuationSeparator" w:id="0">
    <w:p w14:paraId="64EB43B8" w14:textId="77777777" w:rsidR="00801FC1" w:rsidRDefault="00801FC1" w:rsidP="00C2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F9B"/>
    <w:multiLevelType w:val="hybridMultilevel"/>
    <w:tmpl w:val="9754EBF0"/>
    <w:lvl w:ilvl="0" w:tplc="001C99DC">
      <w:start w:val="1"/>
      <w:numFmt w:val="lowerLetter"/>
      <w:lvlText w:val="%1)"/>
      <w:lvlJc w:val="left"/>
      <w:pPr>
        <w:ind w:left="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B7E5A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CE0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6D1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AD4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412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AF1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4A4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A78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B55547"/>
    <w:multiLevelType w:val="hybridMultilevel"/>
    <w:tmpl w:val="B81EF440"/>
    <w:lvl w:ilvl="0" w:tplc="E0548BF0">
      <w:start w:val="18"/>
      <w:numFmt w:val="lowerLetter"/>
      <w:lvlText w:val="%1)"/>
      <w:lvlJc w:val="left"/>
      <w:pPr>
        <w:ind w:left="708"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BBE0C72"/>
    <w:multiLevelType w:val="hybridMultilevel"/>
    <w:tmpl w:val="193EC8F2"/>
    <w:lvl w:ilvl="0" w:tplc="87AC42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223EB"/>
    <w:multiLevelType w:val="hybridMultilevel"/>
    <w:tmpl w:val="2544F456"/>
    <w:lvl w:ilvl="0" w:tplc="3AD46990">
      <w:start w:val="1"/>
      <w:numFmt w:val="lowerLetter"/>
      <w:lvlText w:val="%1)"/>
      <w:lvlJc w:val="left"/>
      <w:pPr>
        <w:ind w:left="994"/>
      </w:pPr>
      <w:rPr>
        <w:rFonts w:asciiTheme="minorHAnsi" w:eastAsia="Times New Roman" w:hAnsiTheme="minorHAnsi" w:cs="Arial"/>
        <w:b w:val="0"/>
        <w:i w:val="0"/>
        <w:strike w:val="0"/>
        <w:dstrike w:val="0"/>
        <w:color w:val="000000"/>
        <w:sz w:val="24"/>
        <w:szCs w:val="24"/>
        <w:u w:val="none" w:color="000000"/>
        <w:bdr w:val="none" w:sz="0" w:space="0" w:color="auto"/>
        <w:shd w:val="clear" w:color="auto" w:fill="auto"/>
        <w:vertAlign w:val="baseline"/>
      </w:rPr>
    </w:lvl>
    <w:lvl w:ilvl="1" w:tplc="B58071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EA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6D6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6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271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4D1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C1E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C30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6A2B08"/>
    <w:multiLevelType w:val="hybridMultilevel"/>
    <w:tmpl w:val="4A6A45AC"/>
    <w:lvl w:ilvl="0" w:tplc="A0F43C9A">
      <w:start w:val="1"/>
      <w:numFmt w:val="lowerLetter"/>
      <w:lvlText w:val="%1)"/>
      <w:lvlJc w:val="left"/>
      <w:pPr>
        <w:ind w:left="708" w:firstLine="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31EE27A4"/>
    <w:multiLevelType w:val="hybridMultilevel"/>
    <w:tmpl w:val="F5DA53D6"/>
    <w:lvl w:ilvl="0" w:tplc="D16A5AB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452B3712"/>
    <w:multiLevelType w:val="hybridMultilevel"/>
    <w:tmpl w:val="2544F456"/>
    <w:lvl w:ilvl="0" w:tplc="3AD46990">
      <w:start w:val="1"/>
      <w:numFmt w:val="lowerLetter"/>
      <w:lvlText w:val="%1)"/>
      <w:lvlJc w:val="left"/>
      <w:pPr>
        <w:ind w:left="994"/>
      </w:pPr>
      <w:rPr>
        <w:rFonts w:asciiTheme="minorHAnsi" w:eastAsia="Times New Roman" w:hAnsiTheme="minorHAnsi" w:cs="Arial"/>
        <w:b w:val="0"/>
        <w:i w:val="0"/>
        <w:strike w:val="0"/>
        <w:dstrike w:val="0"/>
        <w:color w:val="000000"/>
        <w:sz w:val="24"/>
        <w:szCs w:val="24"/>
        <w:u w:val="none" w:color="000000"/>
        <w:bdr w:val="none" w:sz="0" w:space="0" w:color="auto"/>
        <w:shd w:val="clear" w:color="auto" w:fill="auto"/>
        <w:vertAlign w:val="baseline"/>
      </w:rPr>
    </w:lvl>
    <w:lvl w:ilvl="1" w:tplc="B58071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2EA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6D6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6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271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4D1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C1E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C30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D54450"/>
    <w:multiLevelType w:val="hybridMultilevel"/>
    <w:tmpl w:val="95AEE208"/>
    <w:lvl w:ilvl="0" w:tplc="001C99DC">
      <w:start w:val="1"/>
      <w:numFmt w:val="lowerLetter"/>
      <w:lvlText w:val="%1)"/>
      <w:lvlJc w:val="left"/>
      <w:pPr>
        <w:ind w:left="1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5B7E5A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1CE0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6D1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AD4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412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AF1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4A4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A78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7E20A1"/>
    <w:multiLevelType w:val="hybridMultilevel"/>
    <w:tmpl w:val="193EC8F2"/>
    <w:lvl w:ilvl="0" w:tplc="87AC42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002726"/>
    <w:multiLevelType w:val="hybridMultilevel"/>
    <w:tmpl w:val="22D00340"/>
    <w:lvl w:ilvl="0" w:tplc="EC9849B8">
      <w:start w:val="1"/>
      <w:numFmt w:val="lowerLetter"/>
      <w:lvlText w:val="%1)"/>
      <w:lvlJc w:val="left"/>
      <w:pPr>
        <w:ind w:left="708"/>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1" w:tplc="DC4A86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6E6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662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EC5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45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6D6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877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6DF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7"/>
  </w:num>
  <w:num w:numId="4">
    <w:abstractNumId w:val="9"/>
  </w:num>
  <w:num w:numId="5">
    <w:abstractNumId w:val="3"/>
  </w:num>
  <w:num w:numId="6">
    <w:abstractNumId w:val="5"/>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E"/>
    <w:rsid w:val="000222A4"/>
    <w:rsid w:val="00031237"/>
    <w:rsid w:val="00036C9F"/>
    <w:rsid w:val="00090B9A"/>
    <w:rsid w:val="00092E5D"/>
    <w:rsid w:val="000C7830"/>
    <w:rsid w:val="000E2095"/>
    <w:rsid w:val="000E6BAC"/>
    <w:rsid w:val="00127325"/>
    <w:rsid w:val="001347C6"/>
    <w:rsid w:val="001703C1"/>
    <w:rsid w:val="00196B1D"/>
    <w:rsid w:val="001A0A5B"/>
    <w:rsid w:val="001A3E02"/>
    <w:rsid w:val="001B4BC0"/>
    <w:rsid w:val="001C453C"/>
    <w:rsid w:val="001D6634"/>
    <w:rsid w:val="0020097F"/>
    <w:rsid w:val="0026018A"/>
    <w:rsid w:val="002630F6"/>
    <w:rsid w:val="00271142"/>
    <w:rsid w:val="00274491"/>
    <w:rsid w:val="00294B37"/>
    <w:rsid w:val="002D4861"/>
    <w:rsid w:val="00300C16"/>
    <w:rsid w:val="00312D4C"/>
    <w:rsid w:val="00344AA5"/>
    <w:rsid w:val="00355B25"/>
    <w:rsid w:val="003619CA"/>
    <w:rsid w:val="00362600"/>
    <w:rsid w:val="003836BD"/>
    <w:rsid w:val="00392A08"/>
    <w:rsid w:val="003A28E2"/>
    <w:rsid w:val="003D3481"/>
    <w:rsid w:val="003F6EB7"/>
    <w:rsid w:val="00421DA4"/>
    <w:rsid w:val="0044250B"/>
    <w:rsid w:val="00442966"/>
    <w:rsid w:val="00450166"/>
    <w:rsid w:val="00480FEE"/>
    <w:rsid w:val="00484586"/>
    <w:rsid w:val="004869B0"/>
    <w:rsid w:val="004921C5"/>
    <w:rsid w:val="004936DF"/>
    <w:rsid w:val="004A0934"/>
    <w:rsid w:val="004B23D5"/>
    <w:rsid w:val="004B3457"/>
    <w:rsid w:val="004D7A52"/>
    <w:rsid w:val="005556A8"/>
    <w:rsid w:val="005866DF"/>
    <w:rsid w:val="00592DE2"/>
    <w:rsid w:val="005A5AC6"/>
    <w:rsid w:val="005A757F"/>
    <w:rsid w:val="005B4699"/>
    <w:rsid w:val="005C30E7"/>
    <w:rsid w:val="005C63F3"/>
    <w:rsid w:val="005D094B"/>
    <w:rsid w:val="005D09FB"/>
    <w:rsid w:val="00606EE1"/>
    <w:rsid w:val="00606FFE"/>
    <w:rsid w:val="00637528"/>
    <w:rsid w:val="006479DE"/>
    <w:rsid w:val="00656E21"/>
    <w:rsid w:val="00685627"/>
    <w:rsid w:val="00694B8E"/>
    <w:rsid w:val="006B5807"/>
    <w:rsid w:val="006C445A"/>
    <w:rsid w:val="006C4C41"/>
    <w:rsid w:val="006D705E"/>
    <w:rsid w:val="006E16FD"/>
    <w:rsid w:val="006F5DDF"/>
    <w:rsid w:val="00711AC0"/>
    <w:rsid w:val="0074039A"/>
    <w:rsid w:val="0078668B"/>
    <w:rsid w:val="00791338"/>
    <w:rsid w:val="007C0D45"/>
    <w:rsid w:val="007C1065"/>
    <w:rsid w:val="007C46E9"/>
    <w:rsid w:val="007F5BC5"/>
    <w:rsid w:val="007F60BF"/>
    <w:rsid w:val="00801FC1"/>
    <w:rsid w:val="008127F1"/>
    <w:rsid w:val="00876F23"/>
    <w:rsid w:val="008D594F"/>
    <w:rsid w:val="008F4B4C"/>
    <w:rsid w:val="0090013A"/>
    <w:rsid w:val="00900DAC"/>
    <w:rsid w:val="00901CB9"/>
    <w:rsid w:val="00920458"/>
    <w:rsid w:val="009752D8"/>
    <w:rsid w:val="00980065"/>
    <w:rsid w:val="009871D7"/>
    <w:rsid w:val="009F25B0"/>
    <w:rsid w:val="009F3E8A"/>
    <w:rsid w:val="00A12D95"/>
    <w:rsid w:val="00A53959"/>
    <w:rsid w:val="00A67767"/>
    <w:rsid w:val="00A944BE"/>
    <w:rsid w:val="00AC01C4"/>
    <w:rsid w:val="00AC5ACA"/>
    <w:rsid w:val="00AE2D00"/>
    <w:rsid w:val="00AE70C0"/>
    <w:rsid w:val="00AE7BDC"/>
    <w:rsid w:val="00AF03A9"/>
    <w:rsid w:val="00AF1B39"/>
    <w:rsid w:val="00B32014"/>
    <w:rsid w:val="00B40680"/>
    <w:rsid w:val="00B40CF1"/>
    <w:rsid w:val="00B45503"/>
    <w:rsid w:val="00B46DA1"/>
    <w:rsid w:val="00B51667"/>
    <w:rsid w:val="00B62688"/>
    <w:rsid w:val="00B7199A"/>
    <w:rsid w:val="00B83E08"/>
    <w:rsid w:val="00BC390F"/>
    <w:rsid w:val="00BE1A7A"/>
    <w:rsid w:val="00BE6D43"/>
    <w:rsid w:val="00C27034"/>
    <w:rsid w:val="00C5308E"/>
    <w:rsid w:val="00C96EB2"/>
    <w:rsid w:val="00CD5162"/>
    <w:rsid w:val="00CE0BFA"/>
    <w:rsid w:val="00D119D8"/>
    <w:rsid w:val="00D17E7F"/>
    <w:rsid w:val="00D21645"/>
    <w:rsid w:val="00D55EA9"/>
    <w:rsid w:val="00D82AA0"/>
    <w:rsid w:val="00DB0D16"/>
    <w:rsid w:val="00DD675F"/>
    <w:rsid w:val="00DE2817"/>
    <w:rsid w:val="00DE7605"/>
    <w:rsid w:val="00E03F9B"/>
    <w:rsid w:val="00E161B9"/>
    <w:rsid w:val="00E625D1"/>
    <w:rsid w:val="00E629B0"/>
    <w:rsid w:val="00E629CB"/>
    <w:rsid w:val="00E74294"/>
    <w:rsid w:val="00E84CF3"/>
    <w:rsid w:val="00EA3187"/>
    <w:rsid w:val="00EB46A9"/>
    <w:rsid w:val="00EC37AF"/>
    <w:rsid w:val="00ED017E"/>
    <w:rsid w:val="00EF2A18"/>
    <w:rsid w:val="00EF618E"/>
    <w:rsid w:val="00F016C3"/>
    <w:rsid w:val="00F309BD"/>
    <w:rsid w:val="00F411E7"/>
    <w:rsid w:val="00F77254"/>
    <w:rsid w:val="00F802E4"/>
    <w:rsid w:val="00F8128A"/>
    <w:rsid w:val="00F875B3"/>
    <w:rsid w:val="00FB1E7E"/>
    <w:rsid w:val="00FD6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F15F"/>
  <w15:chartTrackingRefBased/>
  <w15:docId w15:val="{FD042C5F-3CA3-490B-9EEE-29710580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ED017E"/>
    <w:pPr>
      <w:keepNext/>
      <w:keepLines/>
      <w:spacing w:after="0"/>
      <w:ind w:left="10" w:right="14" w:hanging="10"/>
      <w:jc w:val="center"/>
      <w:outlineLvl w:val="0"/>
    </w:pPr>
    <w:rPr>
      <w:rFonts w:ascii="Times New Roman" w:eastAsia="Times New Roman" w:hAnsi="Times New Roman" w:cs="Times New Roman"/>
      <w:b/>
      <w:color w:val="000000"/>
      <w:sz w:val="28"/>
      <w:lang w:eastAsia="tr-TR"/>
    </w:rPr>
  </w:style>
  <w:style w:type="paragraph" w:styleId="Balk2">
    <w:name w:val="heading 2"/>
    <w:basedOn w:val="Normal"/>
    <w:next w:val="Normal"/>
    <w:link w:val="Balk2Char"/>
    <w:uiPriority w:val="9"/>
    <w:semiHidden/>
    <w:unhideWhenUsed/>
    <w:qFormat/>
    <w:rsid w:val="005C6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D017E"/>
    <w:pPr>
      <w:widowControl w:val="0"/>
      <w:autoSpaceDE w:val="0"/>
      <w:autoSpaceDN w:val="0"/>
      <w:spacing w:after="0" w:line="240" w:lineRule="auto"/>
    </w:pPr>
    <w:rPr>
      <w:rFonts w:ascii="Carlito" w:eastAsia="Carlito" w:hAnsi="Carlito" w:cs="Carlito"/>
      <w:sz w:val="20"/>
      <w:szCs w:val="20"/>
    </w:rPr>
  </w:style>
  <w:style w:type="character" w:customStyle="1" w:styleId="GvdeMetniChar">
    <w:name w:val="Gövde Metni Char"/>
    <w:basedOn w:val="VarsaylanParagrafYazTipi"/>
    <w:link w:val="GvdeMetni"/>
    <w:uiPriority w:val="1"/>
    <w:rsid w:val="00ED017E"/>
    <w:rPr>
      <w:rFonts w:ascii="Carlito" w:eastAsia="Carlito" w:hAnsi="Carlito" w:cs="Carlito"/>
      <w:sz w:val="20"/>
      <w:szCs w:val="20"/>
    </w:rPr>
  </w:style>
  <w:style w:type="character" w:customStyle="1" w:styleId="Balk1Char">
    <w:name w:val="Başlık 1 Char"/>
    <w:basedOn w:val="VarsaylanParagrafYazTipi"/>
    <w:link w:val="Balk1"/>
    <w:rsid w:val="00ED017E"/>
    <w:rPr>
      <w:rFonts w:ascii="Times New Roman" w:eastAsia="Times New Roman" w:hAnsi="Times New Roman" w:cs="Times New Roman"/>
      <w:b/>
      <w:color w:val="000000"/>
      <w:sz w:val="28"/>
      <w:lang w:eastAsia="tr-TR"/>
    </w:rPr>
  </w:style>
  <w:style w:type="paragraph" w:styleId="ListeParagraf">
    <w:name w:val="List Paragraph"/>
    <w:basedOn w:val="Normal"/>
    <w:uiPriority w:val="34"/>
    <w:qFormat/>
    <w:rsid w:val="00ED017E"/>
    <w:pPr>
      <w:spacing w:after="12" w:line="269" w:lineRule="auto"/>
      <w:ind w:left="720" w:hanging="10"/>
      <w:contextualSpacing/>
      <w:jc w:val="both"/>
    </w:pPr>
    <w:rPr>
      <w:rFonts w:ascii="Times New Roman" w:eastAsia="Times New Roman" w:hAnsi="Times New Roman" w:cs="Times New Roman"/>
      <w:color w:val="000000"/>
      <w:sz w:val="24"/>
      <w:lang w:eastAsia="tr-TR"/>
    </w:rPr>
  </w:style>
  <w:style w:type="paragraph" w:customStyle="1" w:styleId="Default">
    <w:name w:val="Default"/>
    <w:rsid w:val="00ED017E"/>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customStyle="1" w:styleId="Balk2Char">
    <w:name w:val="Başlık 2 Char"/>
    <w:basedOn w:val="VarsaylanParagrafYazTipi"/>
    <w:link w:val="Balk2"/>
    <w:uiPriority w:val="9"/>
    <w:semiHidden/>
    <w:rsid w:val="005C63F3"/>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9F3E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E8A"/>
    <w:rPr>
      <w:rFonts w:ascii="Segoe UI" w:hAnsi="Segoe UI" w:cs="Segoe UI"/>
      <w:sz w:val="18"/>
      <w:szCs w:val="18"/>
    </w:rPr>
  </w:style>
  <w:style w:type="paragraph" w:styleId="stBilgi">
    <w:name w:val="header"/>
    <w:basedOn w:val="Normal"/>
    <w:link w:val="stBilgiChar"/>
    <w:uiPriority w:val="99"/>
    <w:unhideWhenUsed/>
    <w:rsid w:val="00C270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7034"/>
  </w:style>
  <w:style w:type="paragraph" w:styleId="AltBilgi">
    <w:name w:val="footer"/>
    <w:basedOn w:val="Normal"/>
    <w:link w:val="AltBilgiChar"/>
    <w:uiPriority w:val="99"/>
    <w:unhideWhenUsed/>
    <w:rsid w:val="00C270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7034"/>
  </w:style>
  <w:style w:type="character" w:styleId="Kpr">
    <w:name w:val="Hyperlink"/>
    <w:basedOn w:val="VarsaylanParagrafYazTipi"/>
    <w:uiPriority w:val="99"/>
    <w:unhideWhenUsed/>
    <w:rsid w:val="00B83E08"/>
    <w:rPr>
      <w:color w:val="0563C1" w:themeColor="hyperlink"/>
      <w:u w:val="single"/>
    </w:rPr>
  </w:style>
  <w:style w:type="table" w:styleId="TabloKlavuzu">
    <w:name w:val="Table Grid"/>
    <w:basedOn w:val="NormalTablo"/>
    <w:uiPriority w:val="39"/>
    <w:rsid w:val="0092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7079">
      <w:bodyDiv w:val="1"/>
      <w:marLeft w:val="0"/>
      <w:marRight w:val="0"/>
      <w:marTop w:val="0"/>
      <w:marBottom w:val="0"/>
      <w:divBdr>
        <w:top w:val="none" w:sz="0" w:space="0" w:color="auto"/>
        <w:left w:val="none" w:sz="0" w:space="0" w:color="auto"/>
        <w:bottom w:val="none" w:sz="0" w:space="0" w:color="auto"/>
        <w:right w:val="none" w:sz="0" w:space="0" w:color="auto"/>
      </w:divBdr>
    </w:div>
    <w:div w:id="614099264">
      <w:bodyDiv w:val="1"/>
      <w:marLeft w:val="0"/>
      <w:marRight w:val="0"/>
      <w:marTop w:val="0"/>
      <w:marBottom w:val="0"/>
      <w:divBdr>
        <w:top w:val="none" w:sz="0" w:space="0" w:color="auto"/>
        <w:left w:val="none" w:sz="0" w:space="0" w:color="auto"/>
        <w:bottom w:val="none" w:sz="0" w:space="0" w:color="auto"/>
        <w:right w:val="none" w:sz="0" w:space="0" w:color="auto"/>
      </w:divBdr>
    </w:div>
    <w:div w:id="1071004702">
      <w:bodyDiv w:val="1"/>
      <w:marLeft w:val="0"/>
      <w:marRight w:val="0"/>
      <w:marTop w:val="0"/>
      <w:marBottom w:val="0"/>
      <w:divBdr>
        <w:top w:val="none" w:sz="0" w:space="0" w:color="auto"/>
        <w:left w:val="none" w:sz="0" w:space="0" w:color="auto"/>
        <w:bottom w:val="none" w:sz="0" w:space="0" w:color="auto"/>
        <w:right w:val="none" w:sz="0" w:space="0" w:color="auto"/>
      </w:divBdr>
    </w:div>
    <w:div w:id="1210607052">
      <w:bodyDiv w:val="1"/>
      <w:marLeft w:val="0"/>
      <w:marRight w:val="0"/>
      <w:marTop w:val="0"/>
      <w:marBottom w:val="0"/>
      <w:divBdr>
        <w:top w:val="none" w:sz="0" w:space="0" w:color="auto"/>
        <w:left w:val="none" w:sz="0" w:space="0" w:color="auto"/>
        <w:bottom w:val="none" w:sz="0" w:space="0" w:color="auto"/>
        <w:right w:val="none" w:sz="0" w:space="0" w:color="auto"/>
      </w:divBdr>
    </w:div>
    <w:div w:id="1692368597">
      <w:bodyDiv w:val="1"/>
      <w:marLeft w:val="0"/>
      <w:marRight w:val="0"/>
      <w:marTop w:val="0"/>
      <w:marBottom w:val="0"/>
      <w:divBdr>
        <w:top w:val="none" w:sz="0" w:space="0" w:color="auto"/>
        <w:left w:val="none" w:sz="0" w:space="0" w:color="auto"/>
        <w:bottom w:val="none" w:sz="0" w:space="0" w:color="auto"/>
        <w:right w:val="none" w:sz="0" w:space="0" w:color="auto"/>
      </w:divBdr>
    </w:div>
    <w:div w:id="18614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F1FD-58EA-4218-A55B-C5D92BBC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8013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Guler</dc:creator>
  <cp:keywords/>
  <dc:description/>
  <cp:lastModifiedBy>Barış ARTUVAN</cp:lastModifiedBy>
  <cp:revision>3</cp:revision>
  <cp:lastPrinted>2020-10-23T12:40:00Z</cp:lastPrinted>
  <dcterms:created xsi:type="dcterms:W3CDTF">2020-10-25T11:28:00Z</dcterms:created>
  <dcterms:modified xsi:type="dcterms:W3CDTF">2020-10-26T10:22:00Z</dcterms:modified>
</cp:coreProperties>
</file>